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644F25" w14:textId="61C0757E" w:rsidR="00E37340" w:rsidRPr="003B45A4" w:rsidRDefault="00E37340" w:rsidP="00C25256">
      <w:pPr>
        <w:spacing w:after="0" w:line="240" w:lineRule="auto"/>
        <w:rPr>
          <w:rFonts w:asciiTheme="majorBidi" w:hAnsiTheme="majorBidi" w:cstheme="majorBidi"/>
          <w:color w:val="000000"/>
        </w:rPr>
      </w:pPr>
      <w:r w:rsidRPr="003B45A4">
        <w:rPr>
          <w:rFonts w:asciiTheme="majorBidi" w:hAnsiTheme="majorBidi" w:cstheme="majorBidi"/>
          <w:color w:val="000000"/>
        </w:rPr>
        <w:t xml:space="preserve">UPRAVNI ODJEL ZA GOSPODARSTVO, </w:t>
      </w:r>
    </w:p>
    <w:p w14:paraId="7A9F310C" w14:textId="72B696B4" w:rsidR="00E37340" w:rsidRPr="003B45A4" w:rsidRDefault="004B01AC" w:rsidP="00C25256">
      <w:pPr>
        <w:spacing w:after="0" w:line="240" w:lineRule="auto"/>
        <w:rPr>
          <w:rFonts w:asciiTheme="majorBidi" w:hAnsiTheme="majorBidi" w:cstheme="majorBidi"/>
          <w:color w:val="000000"/>
        </w:rPr>
      </w:pPr>
      <w:r w:rsidRPr="003B45A4">
        <w:rPr>
          <w:rFonts w:asciiTheme="majorBidi" w:hAnsiTheme="majorBidi" w:cstheme="majorBidi"/>
          <w:color w:val="000000"/>
        </w:rPr>
        <w:t xml:space="preserve">RAZVOJ GRADA I </w:t>
      </w:r>
      <w:r w:rsidR="00C7000A" w:rsidRPr="003B45A4">
        <w:rPr>
          <w:rFonts w:asciiTheme="majorBidi" w:hAnsiTheme="majorBidi" w:cstheme="majorBidi"/>
          <w:color w:val="000000"/>
        </w:rPr>
        <w:t>FONDOVE</w:t>
      </w:r>
      <w:r w:rsidRPr="003B45A4">
        <w:rPr>
          <w:rFonts w:asciiTheme="majorBidi" w:hAnsiTheme="majorBidi" w:cstheme="majorBidi"/>
          <w:color w:val="000000"/>
        </w:rPr>
        <w:t xml:space="preserve"> </w:t>
      </w:r>
      <w:r w:rsidR="00707010" w:rsidRPr="003B45A4">
        <w:rPr>
          <w:rFonts w:asciiTheme="majorBidi" w:hAnsiTheme="majorBidi" w:cstheme="majorBidi"/>
          <w:color w:val="000000"/>
        </w:rPr>
        <w:t>EU</w:t>
      </w:r>
    </w:p>
    <w:p w14:paraId="7A5C1ADD" w14:textId="0EC3D764" w:rsidR="003565B0" w:rsidRPr="003B45A4" w:rsidRDefault="003565B0" w:rsidP="00C25256">
      <w:pPr>
        <w:spacing w:after="0" w:line="240" w:lineRule="auto"/>
        <w:rPr>
          <w:rFonts w:asciiTheme="majorBidi" w:hAnsiTheme="majorBidi" w:cstheme="majorBidi"/>
          <w:color w:val="000000"/>
        </w:rPr>
      </w:pPr>
      <w:r w:rsidRPr="003B45A4">
        <w:rPr>
          <w:rFonts w:asciiTheme="majorBidi" w:hAnsiTheme="majorBidi" w:cstheme="majorBidi"/>
          <w:color w:val="000000"/>
        </w:rPr>
        <w:t xml:space="preserve">KLASA: </w:t>
      </w:r>
      <w:r w:rsidR="007B3719" w:rsidRPr="003B45A4">
        <w:rPr>
          <w:rFonts w:asciiTheme="majorBidi" w:hAnsiTheme="majorBidi" w:cstheme="majorBidi"/>
        </w:rPr>
        <w:t>334-05/</w:t>
      </w:r>
      <w:r w:rsidR="003410E7" w:rsidRPr="003B45A4">
        <w:rPr>
          <w:rFonts w:asciiTheme="majorBidi" w:hAnsiTheme="majorBidi" w:cstheme="majorBidi"/>
        </w:rPr>
        <w:t>2</w:t>
      </w:r>
      <w:r w:rsidR="00881935" w:rsidRPr="003B45A4">
        <w:rPr>
          <w:rFonts w:asciiTheme="majorBidi" w:hAnsiTheme="majorBidi" w:cstheme="majorBidi"/>
        </w:rPr>
        <w:t>4</w:t>
      </w:r>
      <w:r w:rsidR="007B3719" w:rsidRPr="003B45A4">
        <w:rPr>
          <w:rFonts w:asciiTheme="majorBidi" w:hAnsiTheme="majorBidi" w:cstheme="majorBidi"/>
        </w:rPr>
        <w:t>-01/0</w:t>
      </w:r>
      <w:r w:rsidR="00830035" w:rsidRPr="003B45A4">
        <w:rPr>
          <w:rFonts w:asciiTheme="majorBidi" w:hAnsiTheme="majorBidi" w:cstheme="majorBidi"/>
        </w:rPr>
        <w:t>4</w:t>
      </w:r>
    </w:p>
    <w:p w14:paraId="3A7F98CE" w14:textId="491C41E7" w:rsidR="003565B0" w:rsidRPr="003B45A4" w:rsidRDefault="003565B0" w:rsidP="00C25256">
      <w:pPr>
        <w:spacing w:after="0" w:line="240" w:lineRule="auto"/>
        <w:rPr>
          <w:rFonts w:asciiTheme="majorBidi" w:hAnsiTheme="majorBidi" w:cstheme="majorBidi"/>
          <w:color w:val="FF0000"/>
        </w:rPr>
      </w:pPr>
      <w:r w:rsidRPr="003B45A4">
        <w:rPr>
          <w:rFonts w:asciiTheme="majorBidi" w:hAnsiTheme="majorBidi" w:cstheme="majorBidi"/>
        </w:rPr>
        <w:t>URBROJ:</w:t>
      </w:r>
      <w:r w:rsidR="005C2804">
        <w:rPr>
          <w:rFonts w:asciiTheme="majorBidi" w:hAnsiTheme="majorBidi" w:cstheme="majorBidi"/>
        </w:rPr>
        <w:t xml:space="preserve"> </w:t>
      </w:r>
      <w:r w:rsidRPr="003B45A4">
        <w:rPr>
          <w:rFonts w:asciiTheme="majorBidi" w:hAnsiTheme="majorBidi" w:cstheme="majorBidi"/>
        </w:rPr>
        <w:t>2133</w:t>
      </w:r>
      <w:r w:rsidR="009B0258" w:rsidRPr="003B45A4">
        <w:rPr>
          <w:rFonts w:asciiTheme="majorBidi" w:hAnsiTheme="majorBidi" w:cstheme="majorBidi"/>
        </w:rPr>
        <w:t>-1</w:t>
      </w:r>
      <w:r w:rsidRPr="003B45A4">
        <w:rPr>
          <w:rFonts w:asciiTheme="majorBidi" w:hAnsiTheme="majorBidi" w:cstheme="majorBidi"/>
        </w:rPr>
        <w:t>-09</w:t>
      </w:r>
      <w:r w:rsidR="00B73ECF" w:rsidRPr="003B45A4">
        <w:rPr>
          <w:rFonts w:asciiTheme="majorBidi" w:hAnsiTheme="majorBidi" w:cstheme="majorBidi"/>
        </w:rPr>
        <w:t>-0</w:t>
      </w:r>
      <w:r w:rsidR="00686D4C" w:rsidRPr="003B45A4">
        <w:rPr>
          <w:rFonts w:asciiTheme="majorBidi" w:hAnsiTheme="majorBidi" w:cstheme="majorBidi"/>
        </w:rPr>
        <w:t>2</w:t>
      </w:r>
      <w:r w:rsidR="001528BD" w:rsidRPr="003B45A4">
        <w:rPr>
          <w:rFonts w:asciiTheme="majorBidi" w:hAnsiTheme="majorBidi" w:cstheme="majorBidi"/>
        </w:rPr>
        <w:t>/</w:t>
      </w:r>
      <w:r w:rsidRPr="003B45A4">
        <w:rPr>
          <w:rFonts w:asciiTheme="majorBidi" w:hAnsiTheme="majorBidi" w:cstheme="majorBidi"/>
        </w:rPr>
        <w:t>0</w:t>
      </w:r>
      <w:r w:rsidR="00AC7642" w:rsidRPr="003B45A4">
        <w:rPr>
          <w:rFonts w:asciiTheme="majorBidi" w:hAnsiTheme="majorBidi" w:cstheme="majorBidi"/>
        </w:rPr>
        <w:t>1</w:t>
      </w:r>
      <w:r w:rsidRPr="003B45A4">
        <w:rPr>
          <w:rFonts w:asciiTheme="majorBidi" w:hAnsiTheme="majorBidi" w:cstheme="majorBidi"/>
        </w:rPr>
        <w:t>-</w:t>
      </w:r>
      <w:r w:rsidR="001D54E7" w:rsidRPr="003B45A4">
        <w:rPr>
          <w:rFonts w:asciiTheme="majorBidi" w:hAnsiTheme="majorBidi" w:cstheme="majorBidi"/>
        </w:rPr>
        <w:t>2</w:t>
      </w:r>
      <w:r w:rsidR="00830035" w:rsidRPr="003B45A4">
        <w:rPr>
          <w:rFonts w:asciiTheme="majorBidi" w:hAnsiTheme="majorBidi" w:cstheme="majorBidi"/>
        </w:rPr>
        <w:t>6</w:t>
      </w:r>
      <w:r w:rsidRPr="003B45A4">
        <w:rPr>
          <w:rFonts w:asciiTheme="majorBidi" w:hAnsiTheme="majorBidi" w:cstheme="majorBidi"/>
        </w:rPr>
        <w:t>-</w:t>
      </w:r>
      <w:r w:rsidR="005446A3" w:rsidRPr="003B45A4">
        <w:rPr>
          <w:rFonts w:asciiTheme="majorBidi" w:hAnsiTheme="majorBidi" w:cstheme="majorBidi"/>
        </w:rPr>
        <w:t>9</w:t>
      </w:r>
    </w:p>
    <w:p w14:paraId="2955806D" w14:textId="2B914B09" w:rsidR="00E37340" w:rsidRPr="003B45A4" w:rsidRDefault="003565B0" w:rsidP="00C25256">
      <w:pPr>
        <w:spacing w:after="0" w:line="240" w:lineRule="auto"/>
        <w:rPr>
          <w:rFonts w:asciiTheme="majorBidi" w:hAnsiTheme="majorBidi" w:cstheme="majorBidi"/>
        </w:rPr>
      </w:pPr>
      <w:r w:rsidRPr="003B45A4">
        <w:rPr>
          <w:rFonts w:asciiTheme="majorBidi" w:hAnsiTheme="majorBidi" w:cstheme="majorBidi"/>
        </w:rPr>
        <w:t>Karlovac,</w:t>
      </w:r>
      <w:r w:rsidR="001D54E7" w:rsidRPr="003B45A4">
        <w:rPr>
          <w:rFonts w:asciiTheme="majorBidi" w:hAnsiTheme="majorBidi" w:cstheme="majorBidi"/>
        </w:rPr>
        <w:t xml:space="preserve"> </w:t>
      </w:r>
      <w:r w:rsidR="00AC7642" w:rsidRPr="003B45A4">
        <w:rPr>
          <w:rFonts w:asciiTheme="majorBidi" w:hAnsiTheme="majorBidi" w:cstheme="majorBidi"/>
        </w:rPr>
        <w:t>5. 5.</w:t>
      </w:r>
      <w:r w:rsidR="00321095" w:rsidRPr="003B45A4">
        <w:rPr>
          <w:rFonts w:asciiTheme="majorBidi" w:hAnsiTheme="majorBidi" w:cstheme="majorBidi"/>
        </w:rPr>
        <w:t xml:space="preserve"> </w:t>
      </w:r>
      <w:r w:rsidR="001D54E7" w:rsidRPr="003B45A4">
        <w:rPr>
          <w:rFonts w:asciiTheme="majorBidi" w:hAnsiTheme="majorBidi" w:cstheme="majorBidi"/>
        </w:rPr>
        <w:t>202</w:t>
      </w:r>
      <w:r w:rsidR="00830035" w:rsidRPr="003B45A4">
        <w:rPr>
          <w:rFonts w:asciiTheme="majorBidi" w:hAnsiTheme="majorBidi" w:cstheme="majorBidi"/>
        </w:rPr>
        <w:t>6</w:t>
      </w:r>
      <w:r w:rsidR="001D54E7" w:rsidRPr="003B45A4">
        <w:rPr>
          <w:rFonts w:asciiTheme="majorBidi" w:hAnsiTheme="majorBidi" w:cstheme="majorBidi"/>
        </w:rPr>
        <w:t>. god.</w:t>
      </w:r>
    </w:p>
    <w:p w14:paraId="23CCBFEB" w14:textId="77777777" w:rsidR="0074286D" w:rsidRPr="003B45A4" w:rsidRDefault="0074286D" w:rsidP="00C25256">
      <w:pPr>
        <w:spacing w:after="0" w:line="240" w:lineRule="auto"/>
        <w:rPr>
          <w:rFonts w:asciiTheme="majorBidi" w:hAnsiTheme="majorBidi" w:cstheme="majorBidi"/>
        </w:rPr>
      </w:pPr>
    </w:p>
    <w:p w14:paraId="163D977E" w14:textId="20EFE37E" w:rsidR="00F30D8A" w:rsidRPr="003B45A4" w:rsidRDefault="005A725D" w:rsidP="00C25256">
      <w:pPr>
        <w:spacing w:after="0" w:line="240" w:lineRule="auto"/>
        <w:rPr>
          <w:rFonts w:asciiTheme="majorBidi" w:hAnsiTheme="majorBidi" w:cstheme="majorBidi"/>
        </w:rPr>
      </w:pPr>
      <w:r w:rsidRPr="003B45A4">
        <w:rPr>
          <w:rFonts w:asciiTheme="majorBidi" w:hAnsiTheme="majorBidi" w:cstheme="majorBidi"/>
        </w:rPr>
        <w:t>Na temelju Programa</w:t>
      </w:r>
      <w:r w:rsidR="009614AD" w:rsidRPr="003B45A4">
        <w:rPr>
          <w:rFonts w:asciiTheme="majorBidi" w:hAnsiTheme="majorBidi" w:cstheme="majorBidi"/>
        </w:rPr>
        <w:t xml:space="preserve"> mjera poticanja razvoja turizma na području Grada Karlovca za 202</w:t>
      </w:r>
      <w:r w:rsidR="00830035" w:rsidRPr="003B45A4">
        <w:rPr>
          <w:rFonts w:asciiTheme="majorBidi" w:hAnsiTheme="majorBidi" w:cstheme="majorBidi"/>
        </w:rPr>
        <w:t>5</w:t>
      </w:r>
      <w:r w:rsidR="009614AD" w:rsidRPr="003B45A4">
        <w:rPr>
          <w:rFonts w:asciiTheme="majorBidi" w:hAnsiTheme="majorBidi" w:cstheme="majorBidi"/>
        </w:rPr>
        <w:t>. godinu</w:t>
      </w:r>
      <w:r w:rsidR="00F84776">
        <w:rPr>
          <w:rFonts w:asciiTheme="majorBidi" w:hAnsiTheme="majorBidi" w:cstheme="majorBidi"/>
        </w:rPr>
        <w:t xml:space="preserve"> </w:t>
      </w:r>
      <w:r w:rsidR="00F84776" w:rsidRPr="003B45A4">
        <w:rPr>
          <w:rFonts w:asciiTheme="majorBidi" w:hAnsiTheme="majorBidi" w:cstheme="majorBidi"/>
        </w:rPr>
        <w:t>(„Glasnik  Grada Karlovca“ broj 23A/24</w:t>
      </w:r>
      <w:r w:rsidR="00912421">
        <w:rPr>
          <w:rFonts w:asciiTheme="majorBidi" w:hAnsiTheme="majorBidi" w:cstheme="majorBidi"/>
        </w:rPr>
        <w:t xml:space="preserve">, </w:t>
      </w:r>
      <w:r w:rsidR="00D52173">
        <w:rPr>
          <w:rFonts w:asciiTheme="majorBidi" w:hAnsiTheme="majorBidi" w:cstheme="majorBidi"/>
        </w:rPr>
        <w:t>6</w:t>
      </w:r>
      <w:r w:rsidR="00BD0F00">
        <w:rPr>
          <w:rFonts w:asciiTheme="majorBidi" w:hAnsiTheme="majorBidi" w:cstheme="majorBidi"/>
        </w:rPr>
        <w:t>/25</w:t>
      </w:r>
      <w:r w:rsidR="00D52173">
        <w:rPr>
          <w:rFonts w:asciiTheme="majorBidi" w:hAnsiTheme="majorBidi" w:cstheme="majorBidi"/>
        </w:rPr>
        <w:t>,</w:t>
      </w:r>
      <w:r w:rsidR="003A79A9">
        <w:rPr>
          <w:rFonts w:asciiTheme="majorBidi" w:hAnsiTheme="majorBidi" w:cstheme="majorBidi"/>
        </w:rPr>
        <w:t xml:space="preserve"> 13/25 i 19/25</w:t>
      </w:r>
      <w:r w:rsidR="00F84776" w:rsidRPr="003B45A4">
        <w:rPr>
          <w:rFonts w:asciiTheme="majorBidi" w:hAnsiTheme="majorBidi" w:cstheme="majorBidi"/>
        </w:rPr>
        <w:t xml:space="preserve">) </w:t>
      </w:r>
      <w:r w:rsidR="001F0830" w:rsidRPr="003B45A4">
        <w:rPr>
          <w:rFonts w:asciiTheme="majorBidi" w:hAnsiTheme="majorBidi" w:cstheme="majorBidi"/>
        </w:rPr>
        <w:t>U</w:t>
      </w:r>
      <w:r w:rsidR="0081742F" w:rsidRPr="003B45A4">
        <w:rPr>
          <w:rFonts w:asciiTheme="majorBidi" w:hAnsiTheme="majorBidi" w:cstheme="majorBidi"/>
        </w:rPr>
        <w:t xml:space="preserve">pravni </w:t>
      </w:r>
      <w:r w:rsidR="00830352" w:rsidRPr="003B45A4">
        <w:rPr>
          <w:rFonts w:asciiTheme="majorBidi" w:hAnsiTheme="majorBidi" w:cstheme="majorBidi"/>
        </w:rPr>
        <w:t xml:space="preserve">odjel za gospodarstvo, </w:t>
      </w:r>
      <w:r w:rsidR="00783227" w:rsidRPr="003B45A4">
        <w:rPr>
          <w:rFonts w:asciiTheme="majorBidi" w:hAnsiTheme="majorBidi" w:cstheme="majorBidi"/>
        </w:rPr>
        <w:t>r</w:t>
      </w:r>
      <w:r w:rsidR="00830352" w:rsidRPr="003B45A4">
        <w:rPr>
          <w:rFonts w:asciiTheme="majorBidi" w:hAnsiTheme="majorBidi" w:cstheme="majorBidi"/>
        </w:rPr>
        <w:t>azvoj grada i fondove EU</w:t>
      </w:r>
      <w:r w:rsidR="001F0830" w:rsidRPr="003B45A4">
        <w:rPr>
          <w:rFonts w:asciiTheme="majorBidi" w:hAnsiTheme="majorBidi" w:cstheme="majorBidi"/>
        </w:rPr>
        <w:t xml:space="preserve"> donosi</w:t>
      </w:r>
    </w:p>
    <w:p w14:paraId="3AF1DE2E" w14:textId="77777777" w:rsidR="0037662E" w:rsidRPr="003B45A4" w:rsidRDefault="0037662E" w:rsidP="00C25256">
      <w:pPr>
        <w:spacing w:after="0" w:line="240" w:lineRule="auto"/>
        <w:rPr>
          <w:rFonts w:asciiTheme="majorBidi" w:hAnsiTheme="majorBidi" w:cstheme="majorBidi"/>
        </w:rPr>
      </w:pPr>
    </w:p>
    <w:p w14:paraId="2AE717D9" w14:textId="77777777" w:rsidR="00E37340" w:rsidRPr="003B45A4" w:rsidRDefault="00E37340" w:rsidP="00C25256">
      <w:pPr>
        <w:spacing w:after="0" w:line="240" w:lineRule="auto"/>
        <w:jc w:val="center"/>
        <w:rPr>
          <w:rFonts w:asciiTheme="majorBidi" w:hAnsiTheme="majorBidi" w:cstheme="majorBidi"/>
          <w:b/>
        </w:rPr>
      </w:pPr>
      <w:r w:rsidRPr="003B45A4">
        <w:rPr>
          <w:rFonts w:asciiTheme="majorBidi" w:hAnsiTheme="majorBidi" w:cstheme="majorBidi"/>
          <w:b/>
        </w:rPr>
        <w:t xml:space="preserve">Izvješće o provedbi Programa mjera poticanja razvoja turizma </w:t>
      </w:r>
    </w:p>
    <w:p w14:paraId="7E8AAE81" w14:textId="4AEA0174" w:rsidR="00E37340" w:rsidRPr="003B45A4" w:rsidRDefault="00E37340" w:rsidP="00C25256">
      <w:pPr>
        <w:spacing w:after="0" w:line="240" w:lineRule="auto"/>
        <w:jc w:val="center"/>
        <w:rPr>
          <w:rFonts w:asciiTheme="majorBidi" w:hAnsiTheme="majorBidi" w:cstheme="majorBidi"/>
          <w:b/>
        </w:rPr>
      </w:pPr>
      <w:r w:rsidRPr="003B45A4">
        <w:rPr>
          <w:rFonts w:asciiTheme="majorBidi" w:hAnsiTheme="majorBidi" w:cstheme="majorBidi"/>
          <w:b/>
        </w:rPr>
        <w:t>na području Grada Karlovca za 20</w:t>
      </w:r>
      <w:r w:rsidR="00EB6419" w:rsidRPr="003B45A4">
        <w:rPr>
          <w:rFonts w:asciiTheme="majorBidi" w:hAnsiTheme="majorBidi" w:cstheme="majorBidi"/>
          <w:b/>
        </w:rPr>
        <w:t>2</w:t>
      </w:r>
      <w:r w:rsidR="001F3395" w:rsidRPr="003B45A4">
        <w:rPr>
          <w:rFonts w:asciiTheme="majorBidi" w:hAnsiTheme="majorBidi" w:cstheme="majorBidi"/>
          <w:b/>
        </w:rPr>
        <w:t>5</w:t>
      </w:r>
      <w:r w:rsidRPr="003B45A4">
        <w:rPr>
          <w:rFonts w:asciiTheme="majorBidi" w:hAnsiTheme="majorBidi" w:cstheme="majorBidi"/>
          <w:b/>
        </w:rPr>
        <w:t>. godinu</w:t>
      </w:r>
    </w:p>
    <w:p w14:paraId="0A274859" w14:textId="77777777" w:rsidR="00A76E0C" w:rsidRDefault="00A76E0C" w:rsidP="00C25256">
      <w:pPr>
        <w:spacing w:after="0" w:line="240" w:lineRule="auto"/>
        <w:ind w:firstLine="708"/>
        <w:jc w:val="both"/>
        <w:rPr>
          <w:rFonts w:asciiTheme="majorBidi" w:hAnsiTheme="majorBidi" w:cstheme="majorBidi"/>
        </w:rPr>
      </w:pPr>
    </w:p>
    <w:p w14:paraId="4CBFE519" w14:textId="77777777" w:rsidR="00107185" w:rsidRPr="003B45A4" w:rsidRDefault="00107185" w:rsidP="00C25256">
      <w:pPr>
        <w:spacing w:after="0" w:line="240" w:lineRule="auto"/>
        <w:ind w:firstLine="708"/>
        <w:jc w:val="both"/>
        <w:rPr>
          <w:rFonts w:asciiTheme="majorBidi" w:hAnsiTheme="majorBidi" w:cstheme="majorBidi"/>
        </w:rPr>
      </w:pPr>
    </w:p>
    <w:p w14:paraId="11529555" w14:textId="55A0D82C" w:rsidR="000536B7" w:rsidRPr="003B45A4" w:rsidRDefault="00E609B6" w:rsidP="00CA6912">
      <w:pPr>
        <w:spacing w:after="0" w:line="240" w:lineRule="auto"/>
        <w:ind w:firstLine="708"/>
        <w:jc w:val="both"/>
        <w:rPr>
          <w:rFonts w:asciiTheme="majorBidi" w:hAnsiTheme="majorBidi" w:cstheme="majorBidi"/>
        </w:rPr>
      </w:pPr>
      <w:r w:rsidRPr="003B45A4">
        <w:rPr>
          <w:rFonts w:asciiTheme="majorBidi" w:hAnsiTheme="majorBidi" w:cstheme="majorBidi"/>
        </w:rPr>
        <w:t>Gradsko vijeće Grad</w:t>
      </w:r>
      <w:r w:rsidR="007904A3">
        <w:rPr>
          <w:rFonts w:asciiTheme="majorBidi" w:hAnsiTheme="majorBidi" w:cstheme="majorBidi"/>
        </w:rPr>
        <w:t>a</w:t>
      </w:r>
      <w:r w:rsidRPr="003B45A4">
        <w:rPr>
          <w:rFonts w:asciiTheme="majorBidi" w:hAnsiTheme="majorBidi" w:cstheme="majorBidi"/>
        </w:rPr>
        <w:t xml:space="preserve"> Karlovca je na </w:t>
      </w:r>
      <w:r w:rsidR="00251C69" w:rsidRPr="003B45A4">
        <w:rPr>
          <w:rFonts w:asciiTheme="majorBidi" w:hAnsiTheme="majorBidi" w:cstheme="majorBidi"/>
        </w:rPr>
        <w:t>44. sjednici</w:t>
      </w:r>
      <w:r w:rsidR="000536B7" w:rsidRPr="003B45A4">
        <w:rPr>
          <w:rFonts w:asciiTheme="majorBidi" w:hAnsiTheme="majorBidi" w:cstheme="majorBidi"/>
        </w:rPr>
        <w:t>,</w:t>
      </w:r>
      <w:r w:rsidR="00251C69" w:rsidRPr="003B45A4">
        <w:rPr>
          <w:rFonts w:asciiTheme="majorBidi" w:hAnsiTheme="majorBidi" w:cstheme="majorBidi"/>
        </w:rPr>
        <w:t xml:space="preserve">  održanoj </w:t>
      </w:r>
      <w:r w:rsidR="006C1473" w:rsidRPr="003B45A4">
        <w:rPr>
          <w:rFonts w:asciiTheme="majorBidi" w:hAnsiTheme="majorBidi" w:cstheme="majorBidi"/>
        </w:rPr>
        <w:t>17. prosinca 2024. god. („Glasnik  Grada Karlovca“ broj 23A/24</w:t>
      </w:r>
      <w:r w:rsidR="0016202C" w:rsidRPr="003B45A4">
        <w:rPr>
          <w:rFonts w:asciiTheme="majorBidi" w:hAnsiTheme="majorBidi" w:cstheme="majorBidi"/>
        </w:rPr>
        <w:t>) usvoji</w:t>
      </w:r>
      <w:r w:rsidR="000536B7" w:rsidRPr="003B45A4">
        <w:rPr>
          <w:rFonts w:asciiTheme="majorBidi" w:hAnsiTheme="majorBidi" w:cstheme="majorBidi"/>
        </w:rPr>
        <w:t>l</w:t>
      </w:r>
      <w:r w:rsidR="0016202C" w:rsidRPr="003B45A4">
        <w:rPr>
          <w:rFonts w:asciiTheme="majorBidi" w:hAnsiTheme="majorBidi" w:cstheme="majorBidi"/>
        </w:rPr>
        <w:t>o Program</w:t>
      </w:r>
      <w:r w:rsidR="00E91DE7" w:rsidRPr="003B45A4">
        <w:rPr>
          <w:rFonts w:asciiTheme="majorBidi" w:hAnsiTheme="majorBidi" w:cstheme="majorBidi"/>
        </w:rPr>
        <w:t xml:space="preserve"> </w:t>
      </w:r>
      <w:r w:rsidR="00DB3005" w:rsidRPr="003B45A4">
        <w:rPr>
          <w:rFonts w:asciiTheme="majorBidi" w:hAnsiTheme="majorBidi" w:cstheme="majorBidi"/>
        </w:rPr>
        <w:t>mjera</w:t>
      </w:r>
      <w:r w:rsidR="00B530B7" w:rsidRPr="003B45A4">
        <w:rPr>
          <w:rFonts w:asciiTheme="majorBidi" w:hAnsiTheme="majorBidi" w:cstheme="majorBidi"/>
        </w:rPr>
        <w:t xml:space="preserve"> poticanja razvoja turizma na području Grada Karlovca za 2025. god</w:t>
      </w:r>
      <w:r w:rsidR="00B758A1" w:rsidRPr="003B45A4">
        <w:rPr>
          <w:rFonts w:asciiTheme="majorBidi" w:hAnsiTheme="majorBidi" w:cstheme="majorBidi"/>
        </w:rPr>
        <w:t xml:space="preserve">inu (u daljnjem tekstu: Program) </w:t>
      </w:r>
      <w:r w:rsidR="000536B7" w:rsidRPr="003B45A4">
        <w:rPr>
          <w:rFonts w:asciiTheme="majorBidi" w:hAnsiTheme="majorBidi" w:cstheme="majorBidi"/>
        </w:rPr>
        <w:t>u</w:t>
      </w:r>
      <w:r w:rsidR="00B758A1" w:rsidRPr="003B45A4">
        <w:rPr>
          <w:rFonts w:asciiTheme="majorBidi" w:hAnsiTheme="majorBidi" w:cstheme="majorBidi"/>
        </w:rPr>
        <w:t xml:space="preserve"> iznos</w:t>
      </w:r>
      <w:r w:rsidR="000536B7" w:rsidRPr="003B45A4">
        <w:rPr>
          <w:rFonts w:asciiTheme="majorBidi" w:hAnsiTheme="majorBidi" w:cstheme="majorBidi"/>
        </w:rPr>
        <w:t>u</w:t>
      </w:r>
      <w:r w:rsidR="00B758A1" w:rsidRPr="003B45A4">
        <w:rPr>
          <w:rFonts w:asciiTheme="majorBidi" w:hAnsiTheme="majorBidi" w:cstheme="majorBidi"/>
        </w:rPr>
        <w:t xml:space="preserve"> 1.783.75</w:t>
      </w:r>
      <w:r w:rsidR="005C7ADD" w:rsidRPr="003B45A4">
        <w:rPr>
          <w:rFonts w:asciiTheme="majorBidi" w:hAnsiTheme="majorBidi" w:cstheme="majorBidi"/>
        </w:rPr>
        <w:t>3</w:t>
      </w:r>
      <w:r w:rsidR="00B758A1" w:rsidRPr="003B45A4">
        <w:rPr>
          <w:rFonts w:asciiTheme="majorBidi" w:hAnsiTheme="majorBidi" w:cstheme="majorBidi"/>
        </w:rPr>
        <w:t>,00 eura</w:t>
      </w:r>
      <w:r w:rsidR="00B4159D" w:rsidRPr="003B45A4">
        <w:rPr>
          <w:rFonts w:asciiTheme="majorBidi" w:hAnsiTheme="majorBidi" w:cstheme="majorBidi"/>
        </w:rPr>
        <w:t>. Na ovaj Program don</w:t>
      </w:r>
      <w:r w:rsidR="007D55DC" w:rsidRPr="003B45A4">
        <w:rPr>
          <w:rFonts w:asciiTheme="majorBidi" w:hAnsiTheme="majorBidi" w:cstheme="majorBidi"/>
        </w:rPr>
        <w:t>esene</w:t>
      </w:r>
      <w:r w:rsidR="00B4159D" w:rsidRPr="003B45A4">
        <w:rPr>
          <w:rFonts w:asciiTheme="majorBidi" w:hAnsiTheme="majorBidi" w:cstheme="majorBidi"/>
        </w:rPr>
        <w:t xml:space="preserve"> su tr</w:t>
      </w:r>
      <w:r w:rsidR="0031501C" w:rsidRPr="003B45A4">
        <w:rPr>
          <w:rFonts w:asciiTheme="majorBidi" w:hAnsiTheme="majorBidi" w:cstheme="majorBidi"/>
        </w:rPr>
        <w:t>i</w:t>
      </w:r>
      <w:r w:rsidR="00B4159D" w:rsidRPr="003B45A4">
        <w:rPr>
          <w:rFonts w:asciiTheme="majorBidi" w:hAnsiTheme="majorBidi" w:cstheme="majorBidi"/>
        </w:rPr>
        <w:t xml:space="preserve"> izmjene i dopune, objavljene u „Glasniku Grada Karlovca“ broj:</w:t>
      </w:r>
      <w:r w:rsidR="00CC6A57" w:rsidRPr="003B45A4">
        <w:rPr>
          <w:rFonts w:asciiTheme="majorBidi" w:hAnsiTheme="majorBidi" w:cstheme="majorBidi"/>
        </w:rPr>
        <w:t xml:space="preserve"> 6/25, 13/25 i 19/25</w:t>
      </w:r>
      <w:r w:rsidR="00671C53" w:rsidRPr="003B45A4">
        <w:rPr>
          <w:rFonts w:asciiTheme="majorBidi" w:hAnsiTheme="majorBidi" w:cstheme="majorBidi"/>
        </w:rPr>
        <w:t xml:space="preserve">, </w:t>
      </w:r>
      <w:r w:rsidR="00B22E59" w:rsidRPr="003B45A4">
        <w:rPr>
          <w:rFonts w:asciiTheme="majorBidi" w:hAnsiTheme="majorBidi" w:cstheme="majorBidi"/>
        </w:rPr>
        <w:t>a</w:t>
      </w:r>
      <w:r w:rsidR="00671C53" w:rsidRPr="003B45A4">
        <w:rPr>
          <w:rFonts w:asciiTheme="majorBidi" w:hAnsiTheme="majorBidi" w:cstheme="majorBidi"/>
        </w:rPr>
        <w:t xml:space="preserve"> u zadnjim izmjenama i dopunama</w:t>
      </w:r>
      <w:r w:rsidR="008038E8" w:rsidRPr="003B45A4">
        <w:rPr>
          <w:rFonts w:asciiTheme="majorBidi" w:hAnsiTheme="majorBidi" w:cstheme="majorBidi"/>
        </w:rPr>
        <w:t xml:space="preserve"> iznos sredstava za provedbu Programa planiran </w:t>
      </w:r>
      <w:r w:rsidR="009D6476" w:rsidRPr="003B45A4">
        <w:rPr>
          <w:rFonts w:asciiTheme="majorBidi" w:hAnsiTheme="majorBidi" w:cstheme="majorBidi"/>
        </w:rPr>
        <w:t xml:space="preserve">je </w:t>
      </w:r>
      <w:r w:rsidR="000536B7" w:rsidRPr="003B45A4">
        <w:rPr>
          <w:rFonts w:asciiTheme="majorBidi" w:hAnsiTheme="majorBidi" w:cstheme="majorBidi"/>
        </w:rPr>
        <w:t>u iznosu od</w:t>
      </w:r>
      <w:r w:rsidR="008038E8" w:rsidRPr="003B45A4">
        <w:rPr>
          <w:rFonts w:asciiTheme="majorBidi" w:hAnsiTheme="majorBidi" w:cstheme="majorBidi"/>
        </w:rPr>
        <w:t xml:space="preserve"> </w:t>
      </w:r>
      <w:r w:rsidR="009108F7" w:rsidRPr="003B45A4">
        <w:rPr>
          <w:rFonts w:asciiTheme="majorBidi" w:hAnsiTheme="majorBidi" w:cstheme="majorBidi"/>
        </w:rPr>
        <w:t>2.181.370,00 eura.</w:t>
      </w:r>
    </w:p>
    <w:p w14:paraId="7604F6B4" w14:textId="1D7FEDA7" w:rsidR="004A7220" w:rsidRPr="003B45A4" w:rsidRDefault="004A7220" w:rsidP="004A7220">
      <w:pPr>
        <w:spacing w:after="0" w:line="240" w:lineRule="auto"/>
        <w:jc w:val="both"/>
        <w:rPr>
          <w:rFonts w:asciiTheme="majorBidi" w:hAnsiTheme="majorBidi" w:cstheme="majorBidi"/>
        </w:rPr>
      </w:pPr>
      <w:r w:rsidRPr="003B45A4">
        <w:rPr>
          <w:rFonts w:asciiTheme="majorBidi" w:hAnsiTheme="majorBidi" w:cstheme="majorBidi"/>
        </w:rPr>
        <w:t xml:space="preserve">            </w:t>
      </w:r>
      <w:r w:rsidR="00791CD9" w:rsidRPr="003B45A4">
        <w:rPr>
          <w:rFonts w:asciiTheme="majorBidi" w:hAnsiTheme="majorBidi" w:cstheme="majorBidi"/>
        </w:rPr>
        <w:t xml:space="preserve">Plan razvoja Grada Karlovca od 2021. do 2030. godine </w:t>
      </w:r>
      <w:r w:rsidR="00304A22" w:rsidRPr="003B45A4">
        <w:rPr>
          <w:rFonts w:asciiTheme="majorBidi" w:hAnsiTheme="majorBidi" w:cstheme="majorBidi"/>
        </w:rPr>
        <w:t>(„Glasnik Grada Karlovca</w:t>
      </w:r>
      <w:r w:rsidR="0082020E">
        <w:rPr>
          <w:rFonts w:asciiTheme="majorBidi" w:hAnsiTheme="majorBidi" w:cstheme="majorBidi"/>
        </w:rPr>
        <w:t>“</w:t>
      </w:r>
      <w:r w:rsidR="00304A22" w:rsidRPr="003B45A4">
        <w:rPr>
          <w:rFonts w:asciiTheme="majorBidi" w:hAnsiTheme="majorBidi" w:cstheme="majorBidi"/>
        </w:rPr>
        <w:t xml:space="preserve"> br. 18/21) utvrđuje turizam kao</w:t>
      </w:r>
      <w:r w:rsidR="00412CB7" w:rsidRPr="003B45A4">
        <w:rPr>
          <w:rFonts w:asciiTheme="majorBidi" w:hAnsiTheme="majorBidi" w:cstheme="majorBidi"/>
        </w:rPr>
        <w:t xml:space="preserve"> </w:t>
      </w:r>
      <w:r w:rsidR="00BE6304" w:rsidRPr="003B45A4">
        <w:rPr>
          <w:rFonts w:asciiTheme="majorBidi" w:hAnsiTheme="majorBidi" w:cstheme="majorBidi"/>
        </w:rPr>
        <w:t xml:space="preserve">gospodarsko </w:t>
      </w:r>
      <w:r w:rsidR="00304A22" w:rsidRPr="003B45A4">
        <w:rPr>
          <w:rFonts w:asciiTheme="majorBidi" w:hAnsiTheme="majorBidi" w:cstheme="majorBidi"/>
        </w:rPr>
        <w:t>područje od značaja za razvoj Karlovca i iznosi potrebu očuvanja i unapređenja svih elemenata turističkog proizvoda i obogaćivanja turističke ponude u Karlovcu</w:t>
      </w:r>
      <w:r w:rsidRPr="003B45A4">
        <w:rPr>
          <w:rFonts w:asciiTheme="majorBidi" w:hAnsiTheme="majorBidi" w:cstheme="majorBidi"/>
        </w:rPr>
        <w:t>.</w:t>
      </w:r>
      <w:r w:rsidR="00304A22" w:rsidRPr="003B45A4">
        <w:rPr>
          <w:rFonts w:asciiTheme="majorBidi" w:hAnsiTheme="majorBidi" w:cstheme="majorBidi"/>
        </w:rPr>
        <w:t xml:space="preserve"> </w:t>
      </w:r>
      <w:r w:rsidRPr="003B45A4">
        <w:rPr>
          <w:rFonts w:asciiTheme="majorBidi" w:hAnsiTheme="majorBidi" w:cstheme="majorBidi"/>
        </w:rPr>
        <w:t>O</w:t>
      </w:r>
      <w:r w:rsidR="00304A22" w:rsidRPr="003B45A4">
        <w:rPr>
          <w:rFonts w:asciiTheme="majorBidi" w:hAnsiTheme="majorBidi" w:cstheme="majorBidi"/>
        </w:rPr>
        <w:t>vaj Program do</w:t>
      </w:r>
      <w:r w:rsidRPr="003B45A4">
        <w:rPr>
          <w:rFonts w:asciiTheme="majorBidi" w:hAnsiTheme="majorBidi" w:cstheme="majorBidi"/>
        </w:rPr>
        <w:t xml:space="preserve">nesen je </w:t>
      </w:r>
      <w:r w:rsidR="00304A22" w:rsidRPr="003B45A4">
        <w:rPr>
          <w:rFonts w:asciiTheme="majorBidi" w:hAnsiTheme="majorBidi" w:cstheme="majorBidi"/>
        </w:rPr>
        <w:t>u skladu  s Planom razvoja Grada Karlovca  2021. do 2030. godine.</w:t>
      </w:r>
    </w:p>
    <w:p w14:paraId="5065A657" w14:textId="77777777" w:rsidR="009337B6" w:rsidRPr="003B45A4" w:rsidRDefault="009337B6" w:rsidP="00CD5D24">
      <w:pPr>
        <w:spacing w:after="0" w:line="240" w:lineRule="auto"/>
        <w:jc w:val="both"/>
        <w:rPr>
          <w:rFonts w:asciiTheme="majorBidi" w:hAnsiTheme="majorBidi" w:cstheme="majorBidi"/>
        </w:rPr>
      </w:pPr>
    </w:p>
    <w:p w14:paraId="57176195" w14:textId="488A6F2A" w:rsidR="00883C90" w:rsidRPr="003B45A4" w:rsidRDefault="00CD5D24" w:rsidP="00883C90">
      <w:pPr>
        <w:spacing w:after="0" w:line="240" w:lineRule="auto"/>
        <w:jc w:val="both"/>
        <w:rPr>
          <w:rFonts w:asciiTheme="majorBidi" w:hAnsiTheme="majorBidi" w:cstheme="majorBidi"/>
        </w:rPr>
      </w:pPr>
      <w:r w:rsidRPr="003B45A4">
        <w:rPr>
          <w:rFonts w:asciiTheme="majorBidi" w:hAnsiTheme="majorBidi" w:cstheme="majorBidi"/>
        </w:rPr>
        <w:tab/>
        <w:t>Ovaj Program don</w:t>
      </w:r>
      <w:r w:rsidR="0024514C" w:rsidRPr="003B45A4">
        <w:rPr>
          <w:rFonts w:asciiTheme="majorBidi" w:hAnsiTheme="majorBidi" w:cstheme="majorBidi"/>
        </w:rPr>
        <w:t>esen</w:t>
      </w:r>
      <w:r w:rsidRPr="003B45A4">
        <w:rPr>
          <w:rFonts w:asciiTheme="majorBidi" w:hAnsiTheme="majorBidi" w:cstheme="majorBidi"/>
        </w:rPr>
        <w:t xml:space="preserve"> je s</w:t>
      </w:r>
      <w:r w:rsidR="00D745D4" w:rsidRPr="003B45A4">
        <w:rPr>
          <w:rFonts w:asciiTheme="majorBidi" w:hAnsiTheme="majorBidi" w:cstheme="majorBidi"/>
        </w:rPr>
        <w:t xml:space="preserve"> ciljem </w:t>
      </w:r>
      <w:r w:rsidRPr="003B45A4">
        <w:rPr>
          <w:rFonts w:asciiTheme="majorBidi" w:hAnsiTheme="majorBidi" w:cstheme="majorBidi"/>
        </w:rPr>
        <w:t>poticanja gospodarskih subjekata na bavljenje turističkom djelatnošću, stvaranja preduvjeta za razvoj turizma</w:t>
      </w:r>
      <w:r w:rsidR="007E4340" w:rsidRPr="003B45A4">
        <w:rPr>
          <w:rFonts w:asciiTheme="majorBidi" w:hAnsiTheme="majorBidi" w:cstheme="majorBidi"/>
        </w:rPr>
        <w:t xml:space="preserve">, </w:t>
      </w:r>
      <w:r w:rsidRPr="003B45A4">
        <w:rPr>
          <w:rFonts w:asciiTheme="majorBidi" w:hAnsiTheme="majorBidi" w:cstheme="majorBidi"/>
        </w:rPr>
        <w:t>promoviranj</w:t>
      </w:r>
      <w:r w:rsidR="00C22243" w:rsidRPr="003B45A4">
        <w:rPr>
          <w:rFonts w:asciiTheme="majorBidi" w:hAnsiTheme="majorBidi" w:cstheme="majorBidi"/>
        </w:rPr>
        <w:t>a</w:t>
      </w:r>
      <w:r w:rsidRPr="003B45A4">
        <w:rPr>
          <w:rFonts w:asciiTheme="majorBidi" w:hAnsiTheme="majorBidi" w:cstheme="majorBidi"/>
        </w:rPr>
        <w:t xml:space="preserve"> Karlovca kao poželjne turističke destinacije </w:t>
      </w:r>
      <w:r w:rsidR="00883C90" w:rsidRPr="003B45A4">
        <w:rPr>
          <w:rFonts w:asciiTheme="majorBidi" w:hAnsiTheme="majorBidi" w:cstheme="majorBidi"/>
        </w:rPr>
        <w:t>te</w:t>
      </w:r>
      <w:r w:rsidRPr="003B45A4">
        <w:rPr>
          <w:rFonts w:asciiTheme="majorBidi" w:hAnsiTheme="majorBidi" w:cstheme="majorBidi"/>
        </w:rPr>
        <w:t xml:space="preserve"> unapređenja male turističke infrastrukture</w:t>
      </w:r>
      <w:r w:rsidR="00883C90" w:rsidRPr="003B45A4">
        <w:rPr>
          <w:rFonts w:asciiTheme="majorBidi" w:hAnsiTheme="majorBidi" w:cstheme="majorBidi"/>
        </w:rPr>
        <w:t>. U tu svrhu i radi obogaćivanja turističke ponude grada organizirane su brojne manifestacije.</w:t>
      </w:r>
    </w:p>
    <w:p w14:paraId="741EB182" w14:textId="77777777" w:rsidR="00883C90" w:rsidRPr="003B45A4" w:rsidRDefault="00883C90" w:rsidP="00CD5D24">
      <w:pPr>
        <w:spacing w:after="0" w:line="240" w:lineRule="auto"/>
        <w:jc w:val="both"/>
        <w:rPr>
          <w:rFonts w:asciiTheme="majorBidi" w:hAnsiTheme="majorBidi" w:cstheme="majorBidi"/>
        </w:rPr>
      </w:pPr>
    </w:p>
    <w:p w14:paraId="2A0C2BA4" w14:textId="01D7860A" w:rsidR="00883C90" w:rsidRPr="003B45A4" w:rsidRDefault="004F3292" w:rsidP="00CD5D24">
      <w:pPr>
        <w:spacing w:after="0" w:line="240" w:lineRule="auto"/>
        <w:jc w:val="both"/>
        <w:rPr>
          <w:rFonts w:asciiTheme="majorBidi" w:hAnsiTheme="majorBidi" w:cstheme="majorBidi"/>
        </w:rPr>
      </w:pPr>
      <w:r w:rsidRPr="003B45A4">
        <w:rPr>
          <w:rFonts w:asciiTheme="majorBidi" w:hAnsiTheme="majorBidi" w:cstheme="majorBidi"/>
        </w:rPr>
        <w:t xml:space="preserve">             </w:t>
      </w:r>
      <w:r w:rsidR="00883C90" w:rsidRPr="003B45A4">
        <w:rPr>
          <w:rFonts w:asciiTheme="majorBidi" w:hAnsiTheme="majorBidi" w:cstheme="majorBidi"/>
        </w:rPr>
        <w:t>Očekuje se da će provedba aktivnosti Programa indirektno doprinijeti ostvarenju posebnih ciljeva, kao što su povećanje broja gospodarskih subjekata koji se bave turističkom djelatnošću ili čija je djelatnost povezana s turizmom, povećanje broja turista i posjetitelja, razvoj brojnijih i kvalitetnijih smještajnih kapaciteta, unapređenje gastronomske ponude te brojnija i kvalitetnija ponuda kulturnih, zabavnih i sportskih sadržaja od značaja za turizam. Također se očekuje unapređenje turističke infrastrukture, uređeniji grad</w:t>
      </w:r>
      <w:r w:rsidR="0024514C" w:rsidRPr="003B45A4">
        <w:rPr>
          <w:rFonts w:asciiTheme="majorBidi" w:hAnsiTheme="majorBidi" w:cstheme="majorBidi"/>
        </w:rPr>
        <w:t>,</w:t>
      </w:r>
      <w:r w:rsidR="00883C90" w:rsidRPr="003B45A4">
        <w:rPr>
          <w:rFonts w:asciiTheme="majorBidi" w:hAnsiTheme="majorBidi" w:cstheme="majorBidi"/>
        </w:rPr>
        <w:t xml:space="preserve"> a time i bolji imidž Karlovca na turističkom tržištu</w:t>
      </w:r>
      <w:r w:rsidRPr="003B45A4">
        <w:rPr>
          <w:rFonts w:asciiTheme="majorBidi" w:hAnsiTheme="majorBidi" w:cstheme="majorBidi"/>
        </w:rPr>
        <w:t>.</w:t>
      </w:r>
    </w:p>
    <w:p w14:paraId="45212BAB" w14:textId="77777777" w:rsidR="00CB1FBF" w:rsidRPr="003B45A4" w:rsidRDefault="00CB1FBF" w:rsidP="004F3292">
      <w:pPr>
        <w:spacing w:after="0" w:line="240" w:lineRule="auto"/>
        <w:jc w:val="both"/>
        <w:rPr>
          <w:rFonts w:asciiTheme="majorBidi" w:hAnsiTheme="majorBidi" w:cstheme="majorBidi"/>
        </w:rPr>
      </w:pPr>
    </w:p>
    <w:p w14:paraId="4AD2B625" w14:textId="7AA5BAAA" w:rsidR="004F3292" w:rsidRPr="003B45A4" w:rsidRDefault="004F3292" w:rsidP="001E7199">
      <w:pPr>
        <w:spacing w:after="0" w:line="240" w:lineRule="auto"/>
        <w:ind w:firstLine="708"/>
        <w:jc w:val="both"/>
        <w:rPr>
          <w:rFonts w:asciiTheme="majorBidi" w:hAnsiTheme="majorBidi" w:cstheme="majorBidi"/>
        </w:rPr>
      </w:pPr>
      <w:r w:rsidRPr="003B45A4">
        <w:rPr>
          <w:rFonts w:asciiTheme="majorBidi" w:hAnsiTheme="majorBidi" w:cstheme="majorBidi"/>
        </w:rPr>
        <w:t>Inicijalno planirani iznos od 1.783.753,00 eura za provedbu Programa povećan je na 2.181.370,00 eura radi financiranja dodatno planiranih projekata i aktivnosti usvojenih izmjenama i dopunama Programa, te djelomično i zbog rasta cijena usluga potrebnih za provedbu Programa.</w:t>
      </w:r>
    </w:p>
    <w:p w14:paraId="7A86A165" w14:textId="334EAE5C" w:rsidR="00F2134D" w:rsidRPr="003B45A4" w:rsidRDefault="00F2134D" w:rsidP="00F2134D">
      <w:pPr>
        <w:spacing w:after="0" w:line="240" w:lineRule="auto"/>
        <w:ind w:firstLine="708"/>
        <w:jc w:val="both"/>
        <w:rPr>
          <w:rFonts w:asciiTheme="majorBidi" w:hAnsiTheme="majorBidi" w:cstheme="majorBidi"/>
        </w:rPr>
      </w:pPr>
    </w:p>
    <w:p w14:paraId="1A84523A" w14:textId="77777777" w:rsidR="00F20449" w:rsidRPr="003B45A4" w:rsidRDefault="00F20449" w:rsidP="00F20449">
      <w:pPr>
        <w:spacing w:after="0" w:line="240" w:lineRule="auto"/>
        <w:jc w:val="both"/>
        <w:rPr>
          <w:rFonts w:asciiTheme="majorBidi" w:hAnsiTheme="majorBidi" w:cstheme="majorBidi"/>
        </w:rPr>
      </w:pPr>
      <w:bookmarkStart w:id="0" w:name="_Hlk32479027"/>
      <w:r w:rsidRPr="003B45A4">
        <w:rPr>
          <w:rFonts w:asciiTheme="majorBidi" w:hAnsiTheme="majorBidi" w:cstheme="majorBidi"/>
        </w:rPr>
        <w:tab/>
        <w:t>Aktivnosti planirane ovim Programom bile su sljedeće:</w:t>
      </w:r>
    </w:p>
    <w:p w14:paraId="61534193" w14:textId="267C5E74" w:rsidR="00F20449" w:rsidRPr="003B45A4" w:rsidRDefault="00F20449" w:rsidP="00EC7C20">
      <w:pPr>
        <w:pStyle w:val="ListParagraph"/>
        <w:numPr>
          <w:ilvl w:val="0"/>
          <w:numId w:val="1"/>
        </w:numPr>
        <w:spacing w:after="0" w:line="240" w:lineRule="auto"/>
        <w:jc w:val="both"/>
        <w:rPr>
          <w:rFonts w:asciiTheme="majorBidi" w:hAnsiTheme="majorBidi" w:cstheme="majorBidi"/>
        </w:rPr>
      </w:pPr>
      <w:r w:rsidRPr="003B45A4">
        <w:rPr>
          <w:rFonts w:asciiTheme="majorBidi" w:hAnsiTheme="majorBidi" w:cstheme="majorBidi"/>
        </w:rPr>
        <w:t>Promidžba turizma grada Karlovca</w:t>
      </w:r>
    </w:p>
    <w:p w14:paraId="4E349515" w14:textId="2A910393" w:rsidR="00876B64" w:rsidRPr="003B45A4" w:rsidRDefault="00876B64" w:rsidP="00EC7C20">
      <w:pPr>
        <w:pStyle w:val="ListParagraph"/>
        <w:numPr>
          <w:ilvl w:val="0"/>
          <w:numId w:val="1"/>
        </w:numPr>
        <w:spacing w:after="0" w:line="240" w:lineRule="auto"/>
        <w:jc w:val="both"/>
        <w:rPr>
          <w:rFonts w:asciiTheme="majorBidi" w:hAnsiTheme="majorBidi" w:cstheme="majorBidi"/>
        </w:rPr>
      </w:pPr>
      <w:r w:rsidRPr="003B45A4">
        <w:rPr>
          <w:rFonts w:asciiTheme="majorBidi" w:hAnsiTheme="majorBidi" w:cstheme="majorBidi"/>
        </w:rPr>
        <w:t>Manifestacija „Zvjezdano ljeto“</w:t>
      </w:r>
    </w:p>
    <w:p w14:paraId="5AD0047D" w14:textId="5706ECC0" w:rsidR="00876B64" w:rsidRPr="003B45A4" w:rsidRDefault="00BD5C91" w:rsidP="00EC7C20">
      <w:pPr>
        <w:pStyle w:val="ListParagraph"/>
        <w:numPr>
          <w:ilvl w:val="0"/>
          <w:numId w:val="1"/>
        </w:numPr>
        <w:spacing w:after="0" w:line="240" w:lineRule="auto"/>
        <w:jc w:val="both"/>
        <w:rPr>
          <w:rFonts w:asciiTheme="majorBidi" w:hAnsiTheme="majorBidi" w:cstheme="majorBidi"/>
        </w:rPr>
      </w:pPr>
      <w:r w:rsidRPr="003B45A4">
        <w:rPr>
          <w:rFonts w:asciiTheme="majorBidi" w:hAnsiTheme="majorBidi" w:cstheme="majorBidi"/>
        </w:rPr>
        <w:t>Manifestacija „Dani piva“</w:t>
      </w:r>
    </w:p>
    <w:p w14:paraId="009B1031" w14:textId="57C8C5C5" w:rsidR="00BD5C91" w:rsidRPr="003B45A4" w:rsidRDefault="00BD5C91" w:rsidP="00EC7C20">
      <w:pPr>
        <w:pStyle w:val="ListParagraph"/>
        <w:numPr>
          <w:ilvl w:val="0"/>
          <w:numId w:val="1"/>
        </w:numPr>
        <w:spacing w:after="0" w:line="240" w:lineRule="auto"/>
        <w:jc w:val="both"/>
        <w:rPr>
          <w:rFonts w:asciiTheme="majorBidi" w:hAnsiTheme="majorBidi" w:cstheme="majorBidi"/>
        </w:rPr>
      </w:pPr>
      <w:r w:rsidRPr="003B45A4">
        <w:rPr>
          <w:rFonts w:asciiTheme="majorBidi" w:hAnsiTheme="majorBidi" w:cstheme="majorBidi"/>
        </w:rPr>
        <w:t>Manifestacija „Advent“</w:t>
      </w:r>
    </w:p>
    <w:p w14:paraId="68747776" w14:textId="67A6765A" w:rsidR="00BD5C91" w:rsidRPr="003B45A4" w:rsidRDefault="00BD5C91" w:rsidP="00EC7C20">
      <w:pPr>
        <w:pStyle w:val="ListParagraph"/>
        <w:numPr>
          <w:ilvl w:val="0"/>
          <w:numId w:val="1"/>
        </w:numPr>
        <w:spacing w:after="0" w:line="240" w:lineRule="auto"/>
        <w:jc w:val="both"/>
        <w:rPr>
          <w:rFonts w:asciiTheme="majorBidi" w:hAnsiTheme="majorBidi" w:cstheme="majorBidi"/>
        </w:rPr>
      </w:pPr>
      <w:r w:rsidRPr="003B45A4">
        <w:rPr>
          <w:rFonts w:asciiTheme="majorBidi" w:hAnsiTheme="majorBidi" w:cstheme="majorBidi"/>
        </w:rPr>
        <w:t>Ostale manifestacije</w:t>
      </w:r>
    </w:p>
    <w:p w14:paraId="30B9B5BD" w14:textId="0FF3B626" w:rsidR="00BD5C91" w:rsidRPr="003B45A4" w:rsidRDefault="00A722A8" w:rsidP="00EC7C20">
      <w:pPr>
        <w:pStyle w:val="ListParagraph"/>
        <w:numPr>
          <w:ilvl w:val="0"/>
          <w:numId w:val="1"/>
        </w:numPr>
        <w:spacing w:after="0" w:line="240" w:lineRule="auto"/>
        <w:jc w:val="both"/>
        <w:rPr>
          <w:rFonts w:asciiTheme="majorBidi" w:hAnsiTheme="majorBidi" w:cstheme="majorBidi"/>
        </w:rPr>
      </w:pPr>
      <w:r w:rsidRPr="003B45A4">
        <w:rPr>
          <w:rFonts w:asciiTheme="majorBidi" w:hAnsiTheme="majorBidi" w:cstheme="majorBidi"/>
        </w:rPr>
        <w:t>Turistička infrastruktura</w:t>
      </w:r>
    </w:p>
    <w:p w14:paraId="4A97E77C" w14:textId="0F804214" w:rsidR="00A722A8" w:rsidRPr="003B45A4" w:rsidRDefault="00A722A8" w:rsidP="00EC7C20">
      <w:pPr>
        <w:pStyle w:val="ListParagraph"/>
        <w:numPr>
          <w:ilvl w:val="0"/>
          <w:numId w:val="1"/>
        </w:numPr>
        <w:spacing w:after="0" w:line="240" w:lineRule="auto"/>
        <w:jc w:val="both"/>
        <w:rPr>
          <w:rFonts w:asciiTheme="majorBidi" w:hAnsiTheme="majorBidi" w:cstheme="majorBidi"/>
        </w:rPr>
      </w:pPr>
      <w:r w:rsidRPr="003B45A4">
        <w:rPr>
          <w:rFonts w:asciiTheme="majorBidi" w:hAnsiTheme="majorBidi" w:cstheme="majorBidi"/>
        </w:rPr>
        <w:t>Projekt GIFTSNET</w:t>
      </w:r>
    </w:p>
    <w:p w14:paraId="5D2A188A" w14:textId="2C2F21CE" w:rsidR="00A722A8" w:rsidRPr="003B45A4" w:rsidRDefault="009B78A3" w:rsidP="00EC7C20">
      <w:pPr>
        <w:pStyle w:val="ListParagraph"/>
        <w:numPr>
          <w:ilvl w:val="0"/>
          <w:numId w:val="1"/>
        </w:numPr>
        <w:spacing w:after="0" w:line="240" w:lineRule="auto"/>
        <w:jc w:val="both"/>
        <w:rPr>
          <w:rFonts w:asciiTheme="majorBidi" w:hAnsiTheme="majorBidi" w:cstheme="majorBidi"/>
        </w:rPr>
      </w:pPr>
      <w:r w:rsidRPr="003B45A4">
        <w:rPr>
          <w:rFonts w:asciiTheme="majorBidi" w:hAnsiTheme="majorBidi" w:cstheme="majorBidi"/>
        </w:rPr>
        <w:t xml:space="preserve">Projekt </w:t>
      </w:r>
      <w:r w:rsidR="006E5704" w:rsidRPr="003B45A4">
        <w:rPr>
          <w:rFonts w:asciiTheme="majorBidi" w:hAnsiTheme="majorBidi" w:cstheme="majorBidi"/>
        </w:rPr>
        <w:t>CRO RACE</w:t>
      </w:r>
    </w:p>
    <w:p w14:paraId="37B24BC9" w14:textId="7C7D83AB" w:rsidR="009B78A3" w:rsidRPr="003B45A4" w:rsidRDefault="009B78A3" w:rsidP="00EC7C20">
      <w:pPr>
        <w:pStyle w:val="ListParagraph"/>
        <w:numPr>
          <w:ilvl w:val="0"/>
          <w:numId w:val="1"/>
        </w:numPr>
        <w:spacing w:after="0" w:line="240" w:lineRule="auto"/>
        <w:jc w:val="both"/>
        <w:rPr>
          <w:rFonts w:asciiTheme="majorBidi" w:hAnsiTheme="majorBidi" w:cstheme="majorBidi"/>
        </w:rPr>
      </w:pPr>
      <w:r w:rsidRPr="003B45A4">
        <w:rPr>
          <w:rFonts w:asciiTheme="majorBidi" w:hAnsiTheme="majorBidi" w:cstheme="majorBidi"/>
        </w:rPr>
        <w:t>Projekt P</w:t>
      </w:r>
      <w:r w:rsidR="008E46CE" w:rsidRPr="003B45A4">
        <w:rPr>
          <w:rFonts w:asciiTheme="majorBidi" w:hAnsiTheme="majorBidi" w:cstheme="majorBidi"/>
        </w:rPr>
        <w:t>orin</w:t>
      </w:r>
    </w:p>
    <w:p w14:paraId="450B8559" w14:textId="4B9DB4EB" w:rsidR="003B2026" w:rsidRPr="003B45A4" w:rsidRDefault="00CA6912" w:rsidP="007A30E7">
      <w:pPr>
        <w:spacing w:after="0" w:line="240" w:lineRule="auto"/>
        <w:jc w:val="both"/>
        <w:rPr>
          <w:rFonts w:asciiTheme="majorBidi" w:hAnsiTheme="majorBidi" w:cstheme="majorBidi"/>
        </w:rPr>
      </w:pPr>
      <w:r>
        <w:rPr>
          <w:rFonts w:asciiTheme="majorBidi" w:hAnsiTheme="majorBidi" w:cstheme="majorBidi"/>
        </w:rPr>
        <w:t xml:space="preserve">             </w:t>
      </w:r>
      <w:r w:rsidR="00652602" w:rsidRPr="003B45A4">
        <w:rPr>
          <w:rFonts w:asciiTheme="majorBidi" w:hAnsiTheme="majorBidi" w:cstheme="majorBidi"/>
        </w:rPr>
        <w:t>Na realizirane aktivnosti</w:t>
      </w:r>
      <w:r w:rsidR="004C165A" w:rsidRPr="003B45A4">
        <w:rPr>
          <w:rFonts w:asciiTheme="majorBidi" w:hAnsiTheme="majorBidi" w:cstheme="majorBidi"/>
        </w:rPr>
        <w:t xml:space="preserve"> Programa</w:t>
      </w:r>
      <w:r w:rsidR="00652602" w:rsidRPr="003B45A4">
        <w:rPr>
          <w:rFonts w:asciiTheme="majorBidi" w:hAnsiTheme="majorBidi" w:cstheme="majorBidi"/>
        </w:rPr>
        <w:t xml:space="preserve"> utrošeno je</w:t>
      </w:r>
      <w:r w:rsidR="004C165A" w:rsidRPr="003B45A4">
        <w:rPr>
          <w:rFonts w:asciiTheme="majorBidi" w:hAnsiTheme="majorBidi" w:cstheme="majorBidi"/>
        </w:rPr>
        <w:t xml:space="preserve"> ukupno 1.987.851,38 eura</w:t>
      </w:r>
      <w:r w:rsidR="00954762" w:rsidRPr="003B45A4">
        <w:rPr>
          <w:rFonts w:asciiTheme="majorBidi" w:hAnsiTheme="majorBidi" w:cstheme="majorBidi"/>
        </w:rPr>
        <w:t>.</w:t>
      </w:r>
      <w:r w:rsidR="004C165A" w:rsidRPr="003B45A4">
        <w:rPr>
          <w:rFonts w:asciiTheme="majorBidi" w:hAnsiTheme="majorBidi" w:cstheme="majorBidi"/>
        </w:rPr>
        <w:t xml:space="preserve"> </w:t>
      </w:r>
    </w:p>
    <w:p w14:paraId="72F2B6C2" w14:textId="713CFC08" w:rsidR="004A1C09" w:rsidRPr="003B45A4" w:rsidRDefault="00CA6912" w:rsidP="006B5A8E">
      <w:pPr>
        <w:spacing w:after="0" w:line="240" w:lineRule="auto"/>
        <w:jc w:val="both"/>
        <w:rPr>
          <w:rFonts w:asciiTheme="majorBidi" w:hAnsiTheme="majorBidi" w:cstheme="majorBidi"/>
        </w:rPr>
      </w:pPr>
      <w:r>
        <w:rPr>
          <w:rFonts w:asciiTheme="majorBidi" w:hAnsiTheme="majorBidi" w:cstheme="majorBidi"/>
        </w:rPr>
        <w:t xml:space="preserve"> </w:t>
      </w:r>
    </w:p>
    <w:p w14:paraId="3976FB5D" w14:textId="2495FBA0" w:rsidR="004C165A" w:rsidRPr="003B45A4" w:rsidRDefault="004C165A" w:rsidP="006B5A8E">
      <w:pPr>
        <w:spacing w:after="0" w:line="240" w:lineRule="auto"/>
        <w:jc w:val="both"/>
        <w:rPr>
          <w:rFonts w:asciiTheme="majorBidi" w:hAnsiTheme="majorBidi" w:cstheme="majorBidi"/>
        </w:rPr>
      </w:pPr>
    </w:p>
    <w:p w14:paraId="3645695E" w14:textId="00169598" w:rsidR="007A42FE" w:rsidRPr="003B45A4" w:rsidRDefault="007A42FE" w:rsidP="006B5A8E">
      <w:pPr>
        <w:spacing w:after="0" w:line="240" w:lineRule="auto"/>
        <w:jc w:val="both"/>
        <w:rPr>
          <w:rFonts w:asciiTheme="majorBidi" w:hAnsiTheme="majorBidi" w:cstheme="majorBidi"/>
        </w:rPr>
      </w:pPr>
      <w:r w:rsidRPr="003B45A4">
        <w:rPr>
          <w:rFonts w:asciiTheme="majorBidi" w:hAnsiTheme="majorBidi" w:cstheme="majorBidi"/>
        </w:rPr>
        <w:lastRenderedPageBreak/>
        <w:tab/>
        <w:t>Realizirane su aktivnosti kako slijedi:</w:t>
      </w:r>
    </w:p>
    <w:p w14:paraId="215FBCD0" w14:textId="77777777" w:rsidR="00D53453" w:rsidRPr="003B45A4" w:rsidRDefault="004A1C09" w:rsidP="004A1C09">
      <w:pPr>
        <w:spacing w:after="0" w:line="240" w:lineRule="auto"/>
        <w:jc w:val="both"/>
        <w:rPr>
          <w:rFonts w:asciiTheme="majorBidi" w:hAnsiTheme="majorBidi" w:cstheme="majorBidi"/>
        </w:rPr>
      </w:pPr>
      <w:r w:rsidRPr="003B45A4">
        <w:rPr>
          <w:rFonts w:asciiTheme="majorBidi" w:hAnsiTheme="majorBidi" w:cstheme="majorBidi"/>
        </w:rPr>
        <w:tab/>
      </w:r>
    </w:p>
    <w:p w14:paraId="7E892EC6" w14:textId="77777777" w:rsidR="004A1C09" w:rsidRPr="003B45A4" w:rsidRDefault="004A1C09" w:rsidP="004A1C09">
      <w:pPr>
        <w:spacing w:after="0" w:line="240" w:lineRule="auto"/>
        <w:jc w:val="both"/>
        <w:rPr>
          <w:rFonts w:asciiTheme="majorBidi" w:hAnsiTheme="majorBidi" w:cstheme="majorBidi"/>
        </w:rPr>
      </w:pPr>
    </w:p>
    <w:p w14:paraId="6FD46739" w14:textId="77777777" w:rsidR="004A1C09" w:rsidRPr="003B45A4" w:rsidRDefault="004A1C09" w:rsidP="004A1C09">
      <w:pPr>
        <w:spacing w:after="0" w:line="240" w:lineRule="auto"/>
        <w:jc w:val="both"/>
        <w:rPr>
          <w:rFonts w:asciiTheme="majorBidi" w:hAnsiTheme="majorBidi" w:cstheme="majorBidi"/>
          <w:b/>
        </w:rPr>
      </w:pPr>
      <w:r w:rsidRPr="003B45A4">
        <w:rPr>
          <w:rFonts w:asciiTheme="majorBidi" w:hAnsiTheme="majorBidi" w:cstheme="majorBidi"/>
          <w:b/>
        </w:rPr>
        <w:t>1. Aktivnost: PROMIDŽBA TURIZMA GRADA KARLOVCA</w:t>
      </w:r>
    </w:p>
    <w:p w14:paraId="19C009A5" w14:textId="77777777" w:rsidR="004A1C09" w:rsidRPr="003B45A4" w:rsidRDefault="004A1C09" w:rsidP="004A1C09">
      <w:pPr>
        <w:spacing w:after="0" w:line="240" w:lineRule="auto"/>
        <w:jc w:val="both"/>
        <w:rPr>
          <w:rFonts w:asciiTheme="majorBidi" w:hAnsiTheme="majorBidi" w:cstheme="majorBidi"/>
        </w:rPr>
      </w:pPr>
    </w:p>
    <w:p w14:paraId="2B70D2AB" w14:textId="388A0F46" w:rsidR="00A56481" w:rsidRPr="003B45A4" w:rsidRDefault="00A56481" w:rsidP="00A56481">
      <w:pPr>
        <w:spacing w:after="0" w:line="240" w:lineRule="auto"/>
        <w:jc w:val="both"/>
        <w:rPr>
          <w:rFonts w:asciiTheme="majorBidi" w:hAnsiTheme="majorBidi" w:cstheme="majorBidi"/>
          <w:b/>
        </w:rPr>
      </w:pPr>
      <w:r w:rsidRPr="003B45A4">
        <w:rPr>
          <w:rFonts w:asciiTheme="majorBidi" w:hAnsiTheme="majorBidi" w:cstheme="majorBidi"/>
          <w:b/>
        </w:rPr>
        <w:t>1.1. Rashodi za usluge</w:t>
      </w:r>
    </w:p>
    <w:p w14:paraId="7AB8FFF6" w14:textId="117556F5" w:rsidR="00BD75D0" w:rsidRPr="003B45A4" w:rsidRDefault="00BD75D0" w:rsidP="0048385A">
      <w:pPr>
        <w:spacing w:after="0" w:line="240" w:lineRule="auto"/>
        <w:jc w:val="both"/>
        <w:rPr>
          <w:rFonts w:asciiTheme="majorBidi" w:hAnsiTheme="majorBidi" w:cstheme="majorBidi"/>
        </w:rPr>
      </w:pPr>
      <w:r w:rsidRPr="003B45A4">
        <w:rPr>
          <w:rFonts w:asciiTheme="majorBidi" w:hAnsiTheme="majorBidi" w:cstheme="majorBidi"/>
        </w:rPr>
        <w:tab/>
        <w:t>S udrugom „Paviljon Katzler 1897“ sklopljen je Ugovor s ciljem unapređenja turističke ponude i informiranja turista o Karlovcu putem Paviljona Katzler u Radićevoj ulici za vrijeme glavne turističke sezone od 1. 6. do 30. 9. 202</w:t>
      </w:r>
      <w:r w:rsidR="00864990" w:rsidRPr="003B45A4">
        <w:rPr>
          <w:rFonts w:asciiTheme="majorBidi" w:hAnsiTheme="majorBidi" w:cstheme="majorBidi"/>
        </w:rPr>
        <w:t>5</w:t>
      </w:r>
      <w:r w:rsidRPr="003B45A4">
        <w:rPr>
          <w:rFonts w:asciiTheme="majorBidi" w:hAnsiTheme="majorBidi" w:cstheme="majorBidi"/>
        </w:rPr>
        <w:t>. godine. Udruga se temeljem Ugovora obvezuje na dodatno informiranje turista, posjetitelja i lokalnog stanovništva o znamenitostima Karlovca i okruženja, pružanje informacija putem izložbi u izlozima Paviljona Katzler, podjelu promotiv</w:t>
      </w:r>
      <w:r w:rsidR="009874D4" w:rsidRPr="003B45A4">
        <w:rPr>
          <w:rFonts w:asciiTheme="majorBidi" w:hAnsiTheme="majorBidi" w:cstheme="majorBidi"/>
        </w:rPr>
        <w:t>n</w:t>
      </w:r>
      <w:r w:rsidRPr="003B45A4">
        <w:rPr>
          <w:rFonts w:asciiTheme="majorBidi" w:hAnsiTheme="majorBidi" w:cstheme="majorBidi"/>
        </w:rPr>
        <w:t xml:space="preserve">ih materijala u radnom vremenu od ponedjeljka do petka od 9:00 do 13:00 i 17:00 do 20:00 sati, a subotom od 9:00 do 13:00 sati.  Ugovorena cijena radnog sata je </w:t>
      </w:r>
      <w:r w:rsidR="0040529C" w:rsidRPr="003B45A4">
        <w:rPr>
          <w:rFonts w:asciiTheme="majorBidi" w:hAnsiTheme="majorBidi" w:cstheme="majorBidi"/>
        </w:rPr>
        <w:t>4</w:t>
      </w:r>
      <w:r w:rsidRPr="003B45A4">
        <w:rPr>
          <w:rFonts w:asciiTheme="majorBidi" w:hAnsiTheme="majorBidi" w:cstheme="majorBidi"/>
        </w:rPr>
        <w:t>,</w:t>
      </w:r>
      <w:r w:rsidR="00057EBD" w:rsidRPr="003B45A4">
        <w:rPr>
          <w:rFonts w:asciiTheme="majorBidi" w:hAnsiTheme="majorBidi" w:cstheme="majorBidi"/>
        </w:rPr>
        <w:t>5</w:t>
      </w:r>
      <w:r w:rsidRPr="003B45A4">
        <w:rPr>
          <w:rFonts w:asciiTheme="majorBidi" w:hAnsiTheme="majorBidi" w:cstheme="majorBidi"/>
        </w:rPr>
        <w:t>0 eura</w:t>
      </w:r>
      <w:r w:rsidR="0024514C" w:rsidRPr="003B45A4">
        <w:rPr>
          <w:rFonts w:asciiTheme="majorBidi" w:hAnsiTheme="majorBidi" w:cstheme="majorBidi"/>
        </w:rPr>
        <w:t xml:space="preserve">. </w:t>
      </w:r>
      <w:r w:rsidRPr="003B45A4">
        <w:rPr>
          <w:rFonts w:asciiTheme="majorBidi" w:hAnsiTheme="majorBidi" w:cstheme="majorBidi"/>
        </w:rPr>
        <w:t>Paviljonu Katzler je</w:t>
      </w:r>
      <w:r w:rsidR="004B0D33" w:rsidRPr="003B45A4">
        <w:rPr>
          <w:rFonts w:asciiTheme="majorBidi" w:hAnsiTheme="majorBidi" w:cstheme="majorBidi"/>
        </w:rPr>
        <w:t xml:space="preserve"> za o</w:t>
      </w:r>
      <w:r w:rsidR="00133DCC" w:rsidRPr="003B45A4">
        <w:rPr>
          <w:rFonts w:asciiTheme="majorBidi" w:hAnsiTheme="majorBidi" w:cstheme="majorBidi"/>
        </w:rPr>
        <w:t>bavljenih 6</w:t>
      </w:r>
      <w:r w:rsidR="008B5EDF" w:rsidRPr="003B45A4">
        <w:rPr>
          <w:rFonts w:asciiTheme="majorBidi" w:hAnsiTheme="majorBidi" w:cstheme="majorBidi"/>
        </w:rPr>
        <w:t>7</w:t>
      </w:r>
      <w:r w:rsidR="008B46CB" w:rsidRPr="003B45A4">
        <w:rPr>
          <w:rFonts w:asciiTheme="majorBidi" w:hAnsiTheme="majorBidi" w:cstheme="majorBidi"/>
        </w:rPr>
        <w:t>7</w:t>
      </w:r>
      <w:r w:rsidR="00133DCC" w:rsidRPr="003B45A4">
        <w:rPr>
          <w:rFonts w:asciiTheme="majorBidi" w:hAnsiTheme="majorBidi" w:cstheme="majorBidi"/>
        </w:rPr>
        <w:t xml:space="preserve"> sat</w:t>
      </w:r>
      <w:r w:rsidR="0024514C" w:rsidRPr="003B45A4">
        <w:rPr>
          <w:rFonts w:asciiTheme="majorBidi" w:hAnsiTheme="majorBidi" w:cstheme="majorBidi"/>
        </w:rPr>
        <w:t>i</w:t>
      </w:r>
      <w:r w:rsidR="00133DCC" w:rsidRPr="003B45A4">
        <w:rPr>
          <w:rFonts w:asciiTheme="majorBidi" w:hAnsiTheme="majorBidi" w:cstheme="majorBidi"/>
        </w:rPr>
        <w:t xml:space="preserve"> rada Paviljona </w:t>
      </w:r>
      <w:r w:rsidR="007C4624" w:rsidRPr="003B45A4">
        <w:rPr>
          <w:rFonts w:asciiTheme="majorBidi" w:hAnsiTheme="majorBidi" w:cstheme="majorBidi"/>
        </w:rPr>
        <w:t xml:space="preserve">plaćeno </w:t>
      </w:r>
      <w:r w:rsidR="008B46CB" w:rsidRPr="003B45A4">
        <w:rPr>
          <w:rFonts w:asciiTheme="majorBidi" w:hAnsiTheme="majorBidi" w:cstheme="majorBidi"/>
        </w:rPr>
        <w:t>3</w:t>
      </w:r>
      <w:r w:rsidR="007C4624" w:rsidRPr="003B45A4">
        <w:rPr>
          <w:rFonts w:asciiTheme="majorBidi" w:hAnsiTheme="majorBidi" w:cstheme="majorBidi"/>
        </w:rPr>
        <w:t>.</w:t>
      </w:r>
      <w:r w:rsidR="008B46CB" w:rsidRPr="003B45A4">
        <w:rPr>
          <w:rFonts w:asciiTheme="majorBidi" w:hAnsiTheme="majorBidi" w:cstheme="majorBidi"/>
        </w:rPr>
        <w:t>046</w:t>
      </w:r>
      <w:r w:rsidR="007C4624" w:rsidRPr="003B45A4">
        <w:rPr>
          <w:rFonts w:asciiTheme="majorBidi" w:hAnsiTheme="majorBidi" w:cstheme="majorBidi"/>
        </w:rPr>
        <w:t>,</w:t>
      </w:r>
      <w:r w:rsidR="008B46CB" w:rsidRPr="003B45A4">
        <w:rPr>
          <w:rFonts w:asciiTheme="majorBidi" w:hAnsiTheme="majorBidi" w:cstheme="majorBidi"/>
        </w:rPr>
        <w:t>5</w:t>
      </w:r>
      <w:r w:rsidR="007C4624" w:rsidRPr="003B45A4">
        <w:rPr>
          <w:rFonts w:asciiTheme="majorBidi" w:hAnsiTheme="majorBidi" w:cstheme="majorBidi"/>
        </w:rPr>
        <w:t xml:space="preserve">0 </w:t>
      </w:r>
      <w:r w:rsidR="008B5EDF" w:rsidRPr="003B45A4">
        <w:rPr>
          <w:rFonts w:asciiTheme="majorBidi" w:hAnsiTheme="majorBidi" w:cstheme="majorBidi"/>
        </w:rPr>
        <w:t>e</w:t>
      </w:r>
      <w:r w:rsidR="007C4624" w:rsidRPr="003B45A4">
        <w:rPr>
          <w:rFonts w:asciiTheme="majorBidi" w:hAnsiTheme="majorBidi" w:cstheme="majorBidi"/>
        </w:rPr>
        <w:t>ura</w:t>
      </w:r>
      <w:r w:rsidR="00133DCC" w:rsidRPr="003B45A4">
        <w:rPr>
          <w:rFonts w:asciiTheme="majorBidi" w:hAnsiTheme="majorBidi" w:cstheme="majorBidi"/>
        </w:rPr>
        <w:t>.</w:t>
      </w:r>
    </w:p>
    <w:p w14:paraId="43068DBE" w14:textId="2DF48717" w:rsidR="00B215FA" w:rsidRPr="003B45A4" w:rsidRDefault="00B215FA" w:rsidP="0048385A">
      <w:pPr>
        <w:spacing w:after="0" w:line="240" w:lineRule="auto"/>
        <w:jc w:val="both"/>
        <w:rPr>
          <w:rFonts w:asciiTheme="majorBidi" w:hAnsiTheme="majorBidi" w:cstheme="majorBidi"/>
        </w:rPr>
      </w:pPr>
      <w:r w:rsidRPr="003B45A4">
        <w:rPr>
          <w:rFonts w:asciiTheme="majorBidi" w:hAnsiTheme="majorBidi" w:cstheme="majorBidi"/>
        </w:rPr>
        <w:tab/>
      </w:r>
      <w:r w:rsidR="007A6298" w:rsidRPr="003B45A4">
        <w:rPr>
          <w:rFonts w:asciiTheme="majorBidi" w:hAnsiTheme="majorBidi" w:cstheme="majorBidi"/>
        </w:rPr>
        <w:t>Za</w:t>
      </w:r>
      <w:r w:rsidR="00FA55FB" w:rsidRPr="003B45A4">
        <w:rPr>
          <w:rFonts w:asciiTheme="majorBidi" w:hAnsiTheme="majorBidi" w:cstheme="majorBidi"/>
        </w:rPr>
        <w:t xml:space="preserve"> potrebe opće </w:t>
      </w:r>
      <w:r w:rsidR="0055582F" w:rsidRPr="003B45A4">
        <w:rPr>
          <w:rFonts w:asciiTheme="majorBidi" w:hAnsiTheme="majorBidi" w:cstheme="majorBidi"/>
        </w:rPr>
        <w:t xml:space="preserve">turističke </w:t>
      </w:r>
      <w:r w:rsidR="00FA55FB" w:rsidRPr="003B45A4">
        <w:rPr>
          <w:rFonts w:asciiTheme="majorBidi" w:hAnsiTheme="majorBidi" w:cstheme="majorBidi"/>
        </w:rPr>
        <w:t>promocije</w:t>
      </w:r>
      <w:r w:rsidR="007A6298" w:rsidRPr="003B45A4">
        <w:rPr>
          <w:rFonts w:asciiTheme="majorBidi" w:hAnsiTheme="majorBidi" w:cstheme="majorBidi"/>
        </w:rPr>
        <w:t xml:space="preserve"> </w:t>
      </w:r>
      <w:r w:rsidR="006A4840" w:rsidRPr="003B45A4">
        <w:rPr>
          <w:rFonts w:asciiTheme="majorBidi" w:hAnsiTheme="majorBidi" w:cstheme="majorBidi"/>
        </w:rPr>
        <w:t xml:space="preserve">plaćena je izrada </w:t>
      </w:r>
      <w:r w:rsidR="007A6298" w:rsidRPr="003B45A4">
        <w:rPr>
          <w:rFonts w:asciiTheme="majorBidi" w:hAnsiTheme="majorBidi" w:cstheme="majorBidi"/>
        </w:rPr>
        <w:t xml:space="preserve"> promotivnih materijala</w:t>
      </w:r>
      <w:r w:rsidR="00FA55FB" w:rsidRPr="003B45A4">
        <w:rPr>
          <w:rFonts w:asciiTheme="majorBidi" w:hAnsiTheme="majorBidi" w:cstheme="majorBidi"/>
        </w:rPr>
        <w:t xml:space="preserve"> za </w:t>
      </w:r>
      <w:r w:rsidR="00F3716A" w:rsidRPr="003B45A4">
        <w:rPr>
          <w:rFonts w:asciiTheme="majorBidi" w:hAnsiTheme="majorBidi" w:cstheme="majorBidi"/>
        </w:rPr>
        <w:t>što je</w:t>
      </w:r>
      <w:r w:rsidR="007A6298" w:rsidRPr="003B45A4">
        <w:rPr>
          <w:rFonts w:asciiTheme="majorBidi" w:hAnsiTheme="majorBidi" w:cstheme="majorBidi"/>
        </w:rPr>
        <w:t xml:space="preserve"> utrošeno 475,00 eura</w:t>
      </w:r>
      <w:r w:rsidR="00252739" w:rsidRPr="003B45A4">
        <w:rPr>
          <w:rFonts w:asciiTheme="majorBidi" w:hAnsiTheme="majorBidi" w:cstheme="majorBidi"/>
        </w:rPr>
        <w:t>.</w:t>
      </w:r>
    </w:p>
    <w:p w14:paraId="119AD962" w14:textId="061BD577" w:rsidR="008956B7" w:rsidRPr="003B45A4" w:rsidRDefault="008C75F5" w:rsidP="00C25256">
      <w:pPr>
        <w:spacing w:after="0" w:line="240" w:lineRule="auto"/>
        <w:jc w:val="both"/>
        <w:rPr>
          <w:rFonts w:asciiTheme="majorBidi" w:hAnsiTheme="majorBidi" w:cstheme="majorBidi"/>
        </w:rPr>
      </w:pPr>
      <w:r w:rsidRPr="003B45A4">
        <w:rPr>
          <w:rFonts w:asciiTheme="majorBidi" w:hAnsiTheme="majorBidi" w:cstheme="majorBidi"/>
        </w:rPr>
        <w:tab/>
      </w:r>
      <w:r w:rsidR="009F4AAB" w:rsidRPr="003B45A4">
        <w:rPr>
          <w:rFonts w:asciiTheme="majorBidi" w:hAnsiTheme="majorBidi" w:cstheme="majorBidi"/>
        </w:rPr>
        <w:t xml:space="preserve"> </w:t>
      </w:r>
    </w:p>
    <w:p w14:paraId="3A072CE6" w14:textId="77777777" w:rsidR="00187BCC" w:rsidRPr="003B45A4" w:rsidRDefault="00187BCC" w:rsidP="00187BCC">
      <w:pPr>
        <w:spacing w:after="0" w:line="240" w:lineRule="auto"/>
        <w:jc w:val="both"/>
        <w:rPr>
          <w:rFonts w:asciiTheme="majorBidi" w:hAnsiTheme="majorBidi" w:cstheme="majorBidi"/>
          <w:b/>
        </w:rPr>
      </w:pPr>
      <w:r w:rsidRPr="003B45A4">
        <w:rPr>
          <w:rFonts w:asciiTheme="majorBidi" w:hAnsiTheme="majorBidi" w:cstheme="majorBidi"/>
          <w:b/>
        </w:rPr>
        <w:t xml:space="preserve">1.2. Usluge promidžbe i informiranja </w:t>
      </w:r>
    </w:p>
    <w:p w14:paraId="35C74F45" w14:textId="15A2B2A4" w:rsidR="006916FB" w:rsidRPr="003B45A4" w:rsidRDefault="00187BCC" w:rsidP="00187BCC">
      <w:pPr>
        <w:spacing w:after="0" w:line="240" w:lineRule="auto"/>
        <w:jc w:val="both"/>
        <w:rPr>
          <w:rFonts w:asciiTheme="majorBidi" w:hAnsiTheme="majorBidi" w:cstheme="majorBidi"/>
        </w:rPr>
      </w:pPr>
      <w:r w:rsidRPr="003B45A4">
        <w:rPr>
          <w:rFonts w:asciiTheme="majorBidi" w:hAnsiTheme="majorBidi" w:cstheme="majorBidi"/>
        </w:rPr>
        <w:tab/>
      </w:r>
      <w:r w:rsidR="007468AA" w:rsidRPr="003B45A4">
        <w:rPr>
          <w:rFonts w:asciiTheme="majorBidi" w:hAnsiTheme="majorBidi" w:cstheme="majorBidi"/>
        </w:rPr>
        <w:t xml:space="preserve">Za ovu namjenu </w:t>
      </w:r>
      <w:r w:rsidR="00443363" w:rsidRPr="003B45A4">
        <w:rPr>
          <w:rFonts w:asciiTheme="majorBidi" w:hAnsiTheme="majorBidi" w:cstheme="majorBidi"/>
        </w:rPr>
        <w:t>utrošeno</w:t>
      </w:r>
      <w:r w:rsidR="00DC7D4E" w:rsidRPr="003B45A4">
        <w:rPr>
          <w:rFonts w:asciiTheme="majorBidi" w:hAnsiTheme="majorBidi" w:cstheme="majorBidi"/>
        </w:rPr>
        <w:t xml:space="preserve"> je 30.379,64 eura</w:t>
      </w:r>
      <w:r w:rsidR="00A3580C" w:rsidRPr="003B45A4">
        <w:rPr>
          <w:rFonts w:asciiTheme="majorBidi" w:hAnsiTheme="majorBidi" w:cstheme="majorBidi"/>
        </w:rPr>
        <w:t xml:space="preserve">, a sredstvima je plaćana </w:t>
      </w:r>
      <w:r w:rsidR="00391454" w:rsidRPr="003B45A4">
        <w:rPr>
          <w:rFonts w:asciiTheme="majorBidi" w:hAnsiTheme="majorBidi" w:cstheme="majorBidi"/>
        </w:rPr>
        <w:t xml:space="preserve">turistička </w:t>
      </w:r>
      <w:r w:rsidR="00A3580C" w:rsidRPr="003B45A4">
        <w:rPr>
          <w:rFonts w:asciiTheme="majorBidi" w:hAnsiTheme="majorBidi" w:cstheme="majorBidi"/>
        </w:rPr>
        <w:t xml:space="preserve">promocija </w:t>
      </w:r>
      <w:r w:rsidR="00326CEC" w:rsidRPr="003B45A4">
        <w:rPr>
          <w:rFonts w:asciiTheme="majorBidi" w:hAnsiTheme="majorBidi" w:cstheme="majorBidi"/>
        </w:rPr>
        <w:t>Karlovca</w:t>
      </w:r>
      <w:r w:rsidR="004C7673" w:rsidRPr="003B45A4">
        <w:rPr>
          <w:rFonts w:asciiTheme="majorBidi" w:hAnsiTheme="majorBidi" w:cstheme="majorBidi"/>
        </w:rPr>
        <w:t xml:space="preserve"> putem objava </w:t>
      </w:r>
      <w:r w:rsidR="001F64D7" w:rsidRPr="003B45A4">
        <w:rPr>
          <w:rFonts w:asciiTheme="majorBidi" w:hAnsiTheme="majorBidi" w:cstheme="majorBidi"/>
        </w:rPr>
        <w:t xml:space="preserve">u medijima i </w:t>
      </w:r>
      <w:r w:rsidR="004C7673" w:rsidRPr="003B45A4">
        <w:rPr>
          <w:rFonts w:asciiTheme="majorBidi" w:hAnsiTheme="majorBidi" w:cstheme="majorBidi"/>
        </w:rPr>
        <w:t>na</w:t>
      </w:r>
      <w:r w:rsidR="008467DB" w:rsidRPr="003B45A4">
        <w:rPr>
          <w:rFonts w:asciiTheme="majorBidi" w:hAnsiTheme="majorBidi" w:cstheme="majorBidi"/>
        </w:rPr>
        <w:t xml:space="preserve"> oglasnim prostorima na javnim površinama (digitalni ekrani</w:t>
      </w:r>
      <w:r w:rsidR="00DA14D0" w:rsidRPr="003B45A4">
        <w:rPr>
          <w:rFonts w:asciiTheme="majorBidi" w:hAnsiTheme="majorBidi" w:cstheme="majorBidi"/>
        </w:rPr>
        <w:t>, jumbo plakati i drug</w:t>
      </w:r>
      <w:r w:rsidR="0054179B" w:rsidRPr="003B45A4">
        <w:rPr>
          <w:rFonts w:asciiTheme="majorBidi" w:hAnsiTheme="majorBidi" w:cstheme="majorBidi"/>
        </w:rPr>
        <w:t>e oglasne površine).</w:t>
      </w:r>
    </w:p>
    <w:p w14:paraId="31D440BE" w14:textId="77777777" w:rsidR="006916FB" w:rsidRPr="003B45A4" w:rsidRDefault="006916FB" w:rsidP="00187BCC">
      <w:pPr>
        <w:spacing w:after="0" w:line="240" w:lineRule="auto"/>
        <w:jc w:val="both"/>
        <w:rPr>
          <w:rFonts w:asciiTheme="majorBidi" w:hAnsiTheme="majorBidi" w:cstheme="majorBidi"/>
        </w:rPr>
      </w:pPr>
    </w:p>
    <w:p w14:paraId="6FCB96E8" w14:textId="056DD26F" w:rsidR="004F3292" w:rsidRPr="003B45A4" w:rsidRDefault="00D232BB" w:rsidP="006C2EA4">
      <w:pPr>
        <w:spacing w:after="0" w:line="240" w:lineRule="auto"/>
        <w:jc w:val="both"/>
        <w:rPr>
          <w:rFonts w:asciiTheme="majorBidi" w:hAnsiTheme="majorBidi" w:cstheme="majorBidi"/>
          <w:b/>
          <w:bCs/>
        </w:rPr>
      </w:pPr>
      <w:r w:rsidRPr="003B45A4">
        <w:rPr>
          <w:rFonts w:asciiTheme="majorBidi" w:hAnsiTheme="majorBidi" w:cstheme="majorBidi"/>
          <w:b/>
          <w:bCs/>
        </w:rPr>
        <w:t>1.3. Ostali nespomenuti rashodi poslovanja</w:t>
      </w:r>
    </w:p>
    <w:p w14:paraId="35C72687" w14:textId="4923E35D" w:rsidR="001D4ED3" w:rsidRPr="003B45A4" w:rsidRDefault="004F3292" w:rsidP="00D232BB">
      <w:pPr>
        <w:spacing w:after="0" w:line="240" w:lineRule="auto"/>
        <w:jc w:val="both"/>
        <w:rPr>
          <w:rFonts w:asciiTheme="majorBidi" w:hAnsiTheme="majorBidi" w:cstheme="majorBidi"/>
        </w:rPr>
      </w:pPr>
      <w:r w:rsidRPr="003B45A4">
        <w:rPr>
          <w:rFonts w:asciiTheme="majorBidi" w:hAnsiTheme="majorBidi" w:cstheme="majorBidi"/>
        </w:rPr>
        <w:t xml:space="preserve">             Planirani su troškovi ugošćavanja za potrebe aktivnosti promidžbe turizma Karlovca, no sredstva za tu namjenu nisu korištena.</w:t>
      </w:r>
    </w:p>
    <w:p w14:paraId="0D850AB3" w14:textId="77777777" w:rsidR="004F3292" w:rsidRPr="003B45A4" w:rsidRDefault="004F3292" w:rsidP="00D232BB">
      <w:pPr>
        <w:spacing w:after="0" w:line="240" w:lineRule="auto"/>
        <w:jc w:val="both"/>
        <w:rPr>
          <w:rFonts w:asciiTheme="majorBidi" w:hAnsiTheme="majorBidi" w:cstheme="majorBidi"/>
        </w:rPr>
      </w:pPr>
    </w:p>
    <w:p w14:paraId="0C001D1E" w14:textId="15155556" w:rsidR="00372C2E" w:rsidRPr="003B45A4" w:rsidRDefault="00372C2E" w:rsidP="00372C2E">
      <w:pPr>
        <w:spacing w:after="0" w:line="240" w:lineRule="auto"/>
        <w:jc w:val="both"/>
        <w:rPr>
          <w:rFonts w:asciiTheme="majorBidi" w:hAnsiTheme="majorBidi" w:cstheme="majorBidi"/>
          <w:b/>
          <w:bCs/>
        </w:rPr>
      </w:pPr>
      <w:r w:rsidRPr="003B45A4">
        <w:rPr>
          <w:rFonts w:asciiTheme="majorBidi" w:hAnsiTheme="majorBidi" w:cstheme="majorBidi"/>
          <w:b/>
          <w:bCs/>
        </w:rPr>
        <w:t xml:space="preserve">1.4. Tekuća donacija Turističkoj zajednici grada Karlovca – potpora za </w:t>
      </w:r>
      <w:r w:rsidR="00334B95" w:rsidRPr="003B45A4">
        <w:rPr>
          <w:rFonts w:asciiTheme="majorBidi" w:hAnsiTheme="majorBidi" w:cstheme="majorBidi"/>
          <w:b/>
          <w:bCs/>
        </w:rPr>
        <w:t>razvoj turističke destinacije</w:t>
      </w:r>
    </w:p>
    <w:p w14:paraId="7BAE1D12" w14:textId="57235766" w:rsidR="00D00039" w:rsidRPr="003B45A4" w:rsidRDefault="00372C2E" w:rsidP="00372C2E">
      <w:pPr>
        <w:spacing w:after="0" w:line="240" w:lineRule="auto"/>
        <w:jc w:val="both"/>
        <w:rPr>
          <w:rFonts w:asciiTheme="majorBidi" w:hAnsiTheme="majorBidi" w:cstheme="majorBidi"/>
        </w:rPr>
      </w:pPr>
      <w:r w:rsidRPr="003B45A4">
        <w:rPr>
          <w:rFonts w:asciiTheme="majorBidi" w:hAnsiTheme="majorBidi" w:cstheme="majorBidi"/>
        </w:rPr>
        <w:tab/>
        <w:t xml:space="preserve">Turističkoj zajednici grada Karlovca dana je potpora u ukupnom iznosu </w:t>
      </w:r>
      <w:r w:rsidR="00FE3419" w:rsidRPr="003B45A4">
        <w:rPr>
          <w:rFonts w:asciiTheme="majorBidi" w:hAnsiTheme="majorBidi" w:cstheme="majorBidi"/>
        </w:rPr>
        <w:t>138.500,00</w:t>
      </w:r>
      <w:r w:rsidR="00FE3419" w:rsidRPr="003B45A4">
        <w:rPr>
          <w:rFonts w:asciiTheme="majorBidi" w:hAnsiTheme="majorBidi" w:cstheme="majorBidi"/>
          <w:b/>
          <w:bCs/>
        </w:rPr>
        <w:t xml:space="preserve"> </w:t>
      </w:r>
      <w:r w:rsidR="00074845" w:rsidRPr="003B45A4">
        <w:rPr>
          <w:rFonts w:asciiTheme="majorBidi" w:hAnsiTheme="majorBidi" w:cstheme="majorBidi"/>
        </w:rPr>
        <w:t>eura</w:t>
      </w:r>
      <w:r w:rsidRPr="003B45A4">
        <w:rPr>
          <w:rFonts w:asciiTheme="majorBidi" w:hAnsiTheme="majorBidi" w:cstheme="majorBidi"/>
        </w:rPr>
        <w:t>, a Turistička zajednica je ovim sredstvima financirala aktivnosti destinacijskog menadžmen</w:t>
      </w:r>
      <w:r w:rsidR="005C6C73" w:rsidRPr="003B45A4">
        <w:rPr>
          <w:rFonts w:asciiTheme="majorBidi" w:hAnsiTheme="majorBidi" w:cstheme="majorBidi"/>
        </w:rPr>
        <w:t>t</w:t>
      </w:r>
      <w:r w:rsidRPr="003B45A4">
        <w:rPr>
          <w:rFonts w:asciiTheme="majorBidi" w:hAnsiTheme="majorBidi" w:cstheme="majorBidi"/>
        </w:rPr>
        <w:t xml:space="preserve">a, prema Programu rada Turističke zajednice koji je usvojen na Turističkom vijeću i Skupštini Turističke zajednice. </w:t>
      </w:r>
      <w:r w:rsidR="005524E0" w:rsidRPr="003B45A4">
        <w:rPr>
          <w:rFonts w:asciiTheme="majorBidi" w:hAnsiTheme="majorBidi" w:cstheme="majorBidi"/>
        </w:rPr>
        <w:t xml:space="preserve">Sredstvima je financirano: </w:t>
      </w:r>
      <w:r w:rsidR="00AB6F57" w:rsidRPr="003B45A4">
        <w:rPr>
          <w:rFonts w:asciiTheme="majorBidi" w:hAnsiTheme="majorBidi" w:cstheme="majorBidi"/>
        </w:rPr>
        <w:t xml:space="preserve">manifestacije kojima je Turistička zajednica organizator, </w:t>
      </w:r>
      <w:r w:rsidR="00865349" w:rsidRPr="003B45A4">
        <w:rPr>
          <w:rFonts w:asciiTheme="majorBidi" w:hAnsiTheme="majorBidi" w:cstheme="majorBidi"/>
        </w:rPr>
        <w:t xml:space="preserve">dane su  </w:t>
      </w:r>
      <w:r w:rsidR="001F4456" w:rsidRPr="003B45A4">
        <w:rPr>
          <w:rFonts w:asciiTheme="majorBidi" w:hAnsiTheme="majorBidi" w:cstheme="majorBidi"/>
        </w:rPr>
        <w:t>potpore manifestacijama kojima je Turistička zajednica suorganizator i</w:t>
      </w:r>
      <w:r w:rsidR="00D146ED" w:rsidRPr="003B45A4">
        <w:rPr>
          <w:rFonts w:asciiTheme="majorBidi" w:hAnsiTheme="majorBidi" w:cstheme="majorBidi"/>
        </w:rPr>
        <w:t xml:space="preserve"> partner, </w:t>
      </w:r>
      <w:r w:rsidR="002C49C6" w:rsidRPr="003B45A4">
        <w:rPr>
          <w:rFonts w:asciiTheme="majorBidi" w:hAnsiTheme="majorBidi" w:cstheme="majorBidi"/>
        </w:rPr>
        <w:t>troškovi organizacije Ivanjskog krijesa,</w:t>
      </w:r>
      <w:r w:rsidR="00584B3B" w:rsidRPr="003B45A4">
        <w:rPr>
          <w:rFonts w:asciiTheme="majorBidi" w:hAnsiTheme="majorBidi" w:cstheme="majorBidi"/>
        </w:rPr>
        <w:t xml:space="preserve"> </w:t>
      </w:r>
      <w:r w:rsidR="00CD1D09" w:rsidRPr="003B45A4">
        <w:rPr>
          <w:rFonts w:asciiTheme="majorBidi" w:hAnsiTheme="majorBidi" w:cstheme="majorBidi"/>
        </w:rPr>
        <w:t>izrad</w:t>
      </w:r>
      <w:r w:rsidR="002869BD" w:rsidRPr="003B45A4">
        <w:rPr>
          <w:rFonts w:asciiTheme="majorBidi" w:hAnsiTheme="majorBidi" w:cstheme="majorBidi"/>
        </w:rPr>
        <w:t>a</w:t>
      </w:r>
      <w:r w:rsidR="00CD1D09" w:rsidRPr="003B45A4">
        <w:rPr>
          <w:rFonts w:asciiTheme="majorBidi" w:hAnsiTheme="majorBidi" w:cstheme="majorBidi"/>
        </w:rPr>
        <w:t xml:space="preserve"> promotivnih materijala</w:t>
      </w:r>
      <w:r w:rsidR="00165F31" w:rsidRPr="003B45A4">
        <w:rPr>
          <w:rFonts w:asciiTheme="majorBidi" w:hAnsiTheme="majorBidi" w:cstheme="majorBidi"/>
        </w:rPr>
        <w:t xml:space="preserve">, oglašavanje </w:t>
      </w:r>
      <w:r w:rsidR="00AB172D" w:rsidRPr="003B45A4">
        <w:rPr>
          <w:rFonts w:asciiTheme="majorBidi" w:hAnsiTheme="majorBidi" w:cstheme="majorBidi"/>
        </w:rPr>
        <w:t xml:space="preserve">i </w:t>
      </w:r>
      <w:r w:rsidR="00165F31" w:rsidRPr="003B45A4">
        <w:rPr>
          <w:rFonts w:asciiTheme="majorBidi" w:hAnsiTheme="majorBidi" w:cstheme="majorBidi"/>
        </w:rPr>
        <w:t>provedba raznih aktivnosti na promociji</w:t>
      </w:r>
      <w:r w:rsidR="00D240C8" w:rsidRPr="003B45A4">
        <w:rPr>
          <w:rFonts w:asciiTheme="majorBidi" w:hAnsiTheme="majorBidi" w:cstheme="majorBidi"/>
        </w:rPr>
        <w:t xml:space="preserve"> Karlovca kao</w:t>
      </w:r>
      <w:r w:rsidR="00165F31" w:rsidRPr="003B45A4">
        <w:rPr>
          <w:rFonts w:asciiTheme="majorBidi" w:hAnsiTheme="majorBidi" w:cstheme="majorBidi"/>
        </w:rPr>
        <w:t xml:space="preserve"> turističke destinacije</w:t>
      </w:r>
      <w:r w:rsidR="004D356D" w:rsidRPr="003B45A4">
        <w:rPr>
          <w:rFonts w:asciiTheme="majorBidi" w:hAnsiTheme="majorBidi" w:cstheme="majorBidi"/>
        </w:rPr>
        <w:t>.</w:t>
      </w:r>
    </w:p>
    <w:p w14:paraId="7B69B7C6" w14:textId="0BDA7D12" w:rsidR="00372C2E" w:rsidRPr="003B45A4" w:rsidRDefault="00372C2E" w:rsidP="00372C2E">
      <w:pPr>
        <w:spacing w:after="0" w:line="240" w:lineRule="auto"/>
        <w:jc w:val="both"/>
        <w:rPr>
          <w:rFonts w:asciiTheme="majorBidi" w:hAnsiTheme="majorBidi" w:cstheme="majorBidi"/>
        </w:rPr>
      </w:pPr>
    </w:p>
    <w:p w14:paraId="75D199D5" w14:textId="77777777" w:rsidR="00960A5B" w:rsidRPr="003B45A4" w:rsidRDefault="00960A5B" w:rsidP="00372C2E">
      <w:pPr>
        <w:spacing w:after="0" w:line="240" w:lineRule="auto"/>
        <w:jc w:val="both"/>
        <w:rPr>
          <w:rFonts w:asciiTheme="majorBidi" w:hAnsiTheme="majorBidi" w:cstheme="majorBidi"/>
        </w:rPr>
      </w:pPr>
    </w:p>
    <w:p w14:paraId="21F316B8" w14:textId="449DF68D" w:rsidR="00823AE3" w:rsidRPr="003B45A4" w:rsidRDefault="00960A5B" w:rsidP="00823AE3">
      <w:pPr>
        <w:spacing w:after="0" w:line="240" w:lineRule="auto"/>
        <w:jc w:val="both"/>
        <w:rPr>
          <w:rFonts w:asciiTheme="majorBidi" w:hAnsiTheme="majorBidi" w:cstheme="majorBidi"/>
          <w:b/>
          <w:bCs/>
          <w:lang w:eastAsia="hr-HR"/>
        </w:rPr>
      </w:pPr>
      <w:r w:rsidRPr="003B45A4">
        <w:rPr>
          <w:rFonts w:asciiTheme="majorBidi" w:hAnsiTheme="majorBidi" w:cstheme="majorBidi"/>
          <w:b/>
          <w:bCs/>
          <w:lang w:eastAsia="hr-HR"/>
        </w:rPr>
        <w:t>2</w:t>
      </w:r>
      <w:r w:rsidR="00823AE3" w:rsidRPr="003B45A4">
        <w:rPr>
          <w:rFonts w:asciiTheme="majorBidi" w:hAnsiTheme="majorBidi" w:cstheme="majorBidi"/>
          <w:b/>
          <w:bCs/>
          <w:lang w:eastAsia="hr-HR"/>
        </w:rPr>
        <w:t>. MANIFESTACIJA „ZVJEZDANO LJETO“</w:t>
      </w:r>
    </w:p>
    <w:p w14:paraId="3EEDFA35" w14:textId="77777777" w:rsidR="008663E7" w:rsidRPr="003B45A4" w:rsidRDefault="008663E7" w:rsidP="00823AE3">
      <w:pPr>
        <w:spacing w:after="0" w:line="240" w:lineRule="auto"/>
        <w:jc w:val="both"/>
        <w:rPr>
          <w:rFonts w:asciiTheme="majorBidi" w:hAnsiTheme="majorBidi" w:cstheme="majorBidi"/>
          <w:lang w:eastAsia="hr-HR"/>
        </w:rPr>
      </w:pPr>
    </w:p>
    <w:p w14:paraId="61193671" w14:textId="08BFB4DF" w:rsidR="00CE5854" w:rsidRPr="003B45A4" w:rsidRDefault="0032404C" w:rsidP="00CE5854">
      <w:pPr>
        <w:pStyle w:val="paragraph"/>
        <w:spacing w:before="0" w:beforeAutospacing="0" w:after="0" w:afterAutospacing="0"/>
        <w:jc w:val="both"/>
        <w:textAlignment w:val="baseline"/>
        <w:rPr>
          <w:rFonts w:asciiTheme="majorBidi" w:hAnsiTheme="majorBidi" w:cstheme="majorBidi"/>
          <w:sz w:val="18"/>
          <w:szCs w:val="18"/>
        </w:rPr>
      </w:pPr>
      <w:r w:rsidRPr="003B45A4">
        <w:rPr>
          <w:rStyle w:val="normaltextrun"/>
          <w:rFonts w:asciiTheme="majorBidi" w:hAnsiTheme="majorBidi" w:cstheme="majorBidi"/>
          <w:sz w:val="22"/>
          <w:szCs w:val="22"/>
          <w:lang w:val="hr-BA"/>
        </w:rPr>
        <w:tab/>
        <w:t>„Zvjezdano ljeto“ 2025. održano je od 23. lipnja do 13. srpnja 2025. godine. Program</w:t>
      </w:r>
      <w:r w:rsidR="00693915" w:rsidRPr="003B45A4">
        <w:rPr>
          <w:rStyle w:val="normaltextrun"/>
          <w:rFonts w:asciiTheme="majorBidi" w:hAnsiTheme="majorBidi" w:cstheme="majorBidi"/>
          <w:sz w:val="22"/>
          <w:szCs w:val="22"/>
          <w:lang w:val="hr-BA"/>
        </w:rPr>
        <w:t xml:space="preserve"> manifestacije</w:t>
      </w:r>
      <w:r w:rsidRPr="003B45A4">
        <w:rPr>
          <w:rStyle w:val="normaltextrun"/>
          <w:rFonts w:asciiTheme="majorBidi" w:hAnsiTheme="majorBidi" w:cstheme="majorBidi"/>
          <w:sz w:val="22"/>
          <w:szCs w:val="22"/>
          <w:lang w:val="hr-BA"/>
        </w:rPr>
        <w:t xml:space="preserve"> je bio koncipiran u šest tematskih cjelina: koncerti, izložbe, festivali, događanja, sport i kazalište. U okviru „Zvjezdanog ljeta“ održano je ukupno 140 programa na 31 lokaciji. U programu su, između ostalo</w:t>
      </w:r>
      <w:r w:rsidR="00693915" w:rsidRPr="003B45A4">
        <w:rPr>
          <w:rStyle w:val="normaltextrun"/>
          <w:rFonts w:asciiTheme="majorBidi" w:hAnsiTheme="majorBidi" w:cstheme="majorBidi"/>
          <w:sz w:val="22"/>
          <w:szCs w:val="22"/>
          <w:lang w:val="hr-BA"/>
        </w:rPr>
        <w:t>g</w:t>
      </w:r>
      <w:r w:rsidRPr="003B45A4">
        <w:rPr>
          <w:rStyle w:val="normaltextrun"/>
          <w:rFonts w:asciiTheme="majorBidi" w:hAnsiTheme="majorBidi" w:cstheme="majorBidi"/>
          <w:sz w:val="22"/>
          <w:szCs w:val="22"/>
          <w:lang w:val="hr-BA"/>
        </w:rPr>
        <w:t>, održani: Otvorenje Zvjezdanog ljeta i „Ivanjski krijes“, 12. „Karlovački kazališni festival – KAKAFE“, 26. „Međunarodni festival folklora“, 6. „Okusi svijeta“, „Karlovac Open Air Tribute Festival“ te proslava 446. rođendana Grada Karlovca uz „Rođendanski bal“ na kojem je na igralištu Sokolskog doma u 20:00 sati valcer Karlovcu u čast zaplesalo 446 plesnih parova, a rođendansko slavlje nastavljeno je koncertom Danijele Martinović. Temeljem provedenog Javnog poziva prihvaćeno je 25 programa udruga i umjetničkih organizacija, čime je lokalna zajednica aktivno sudjelovala u realizaciji manifestacije. </w:t>
      </w:r>
      <w:r w:rsidR="00CE5854" w:rsidRPr="003B45A4">
        <w:rPr>
          <w:rStyle w:val="normaltextrun"/>
          <w:rFonts w:asciiTheme="majorBidi" w:hAnsiTheme="majorBidi" w:cstheme="majorBidi"/>
          <w:sz w:val="22"/>
          <w:szCs w:val="22"/>
          <w:lang w:val="hr-BA"/>
        </w:rPr>
        <w:t>“Zvjezdano ljeto” je najavljeno na konferenciji za medije održanoj 28. svibnja 202</w:t>
      </w:r>
      <w:r w:rsidR="00CE5854" w:rsidRPr="003B45A4">
        <w:rPr>
          <w:rStyle w:val="normaltextrun"/>
          <w:rFonts w:asciiTheme="majorBidi" w:hAnsiTheme="majorBidi" w:cstheme="majorBidi"/>
          <w:sz w:val="20"/>
          <w:szCs w:val="20"/>
          <w:lang w:val="hr-BA"/>
        </w:rPr>
        <w:t>5.</w:t>
      </w:r>
      <w:r w:rsidR="00CE5854" w:rsidRPr="003B45A4">
        <w:rPr>
          <w:rStyle w:val="normaltextrun"/>
          <w:rFonts w:asciiTheme="majorBidi" w:hAnsiTheme="majorBidi" w:cstheme="majorBidi"/>
          <w:b/>
          <w:bCs/>
          <w:sz w:val="20"/>
          <w:szCs w:val="20"/>
          <w:lang w:val="hr-BA"/>
        </w:rPr>
        <w:t> </w:t>
      </w:r>
      <w:r w:rsidR="00CE5854" w:rsidRPr="003B45A4">
        <w:rPr>
          <w:rStyle w:val="normaltextrun"/>
          <w:rFonts w:asciiTheme="majorBidi" w:hAnsiTheme="majorBidi" w:cstheme="majorBidi"/>
          <w:sz w:val="20"/>
          <w:szCs w:val="20"/>
          <w:lang w:val="hr-BA"/>
        </w:rPr>
        <w:t>u Kinu Edison, </w:t>
      </w:r>
      <w:r w:rsidR="00CE5854" w:rsidRPr="003B45A4">
        <w:rPr>
          <w:rStyle w:val="normaltextrun"/>
          <w:rFonts w:asciiTheme="majorBidi" w:hAnsiTheme="majorBidi" w:cstheme="majorBidi"/>
          <w:sz w:val="22"/>
          <w:szCs w:val="22"/>
          <w:lang w:val="hr-BA"/>
        </w:rPr>
        <w:t>a  promovirano </w:t>
      </w:r>
      <w:r w:rsidR="00CC57A7" w:rsidRPr="003B45A4">
        <w:rPr>
          <w:rStyle w:val="normaltextrun"/>
          <w:rFonts w:asciiTheme="majorBidi" w:hAnsiTheme="majorBidi" w:cstheme="majorBidi"/>
          <w:sz w:val="22"/>
          <w:szCs w:val="22"/>
          <w:lang w:val="hr-BA"/>
        </w:rPr>
        <w:t xml:space="preserve">je </w:t>
      </w:r>
      <w:r w:rsidR="00CE5854" w:rsidRPr="003B45A4">
        <w:rPr>
          <w:rStyle w:val="normaltextrun"/>
          <w:rFonts w:asciiTheme="majorBidi" w:hAnsiTheme="majorBidi" w:cstheme="majorBidi"/>
          <w:sz w:val="22"/>
          <w:szCs w:val="22"/>
          <w:lang w:val="hr-BA"/>
        </w:rPr>
        <w:t>putem modernih i tradicionalnih medija.</w:t>
      </w:r>
      <w:r w:rsidR="00CE5854" w:rsidRPr="003B45A4">
        <w:rPr>
          <w:rStyle w:val="eop"/>
          <w:rFonts w:asciiTheme="majorBidi" w:hAnsiTheme="majorBidi" w:cstheme="majorBidi"/>
          <w:sz w:val="22"/>
          <w:szCs w:val="22"/>
        </w:rPr>
        <w:t> </w:t>
      </w:r>
    </w:p>
    <w:p w14:paraId="512FACEF" w14:textId="77777777" w:rsidR="00AB0EAE" w:rsidRPr="003B45A4" w:rsidRDefault="00AB0EAE" w:rsidP="00AB0EAE">
      <w:pPr>
        <w:pStyle w:val="paragraph"/>
        <w:spacing w:before="0" w:beforeAutospacing="0" w:after="0" w:afterAutospacing="0"/>
        <w:ind w:firstLine="705"/>
        <w:jc w:val="both"/>
        <w:textAlignment w:val="baseline"/>
        <w:rPr>
          <w:rStyle w:val="normaltextrun"/>
          <w:rFonts w:asciiTheme="majorBidi" w:hAnsiTheme="majorBidi" w:cstheme="majorBidi"/>
          <w:sz w:val="22"/>
          <w:szCs w:val="22"/>
          <w:lang w:val="hr-BA"/>
        </w:rPr>
      </w:pPr>
    </w:p>
    <w:p w14:paraId="4077E5B5" w14:textId="63B92790" w:rsidR="00AB0EAE" w:rsidRPr="003B45A4" w:rsidRDefault="00AB0EAE" w:rsidP="00AB0EAE">
      <w:pPr>
        <w:pStyle w:val="paragraph"/>
        <w:spacing w:before="0" w:beforeAutospacing="0" w:after="0" w:afterAutospacing="0"/>
        <w:ind w:firstLine="705"/>
        <w:jc w:val="both"/>
        <w:textAlignment w:val="baseline"/>
        <w:rPr>
          <w:rStyle w:val="eop"/>
          <w:rFonts w:asciiTheme="majorBidi" w:hAnsiTheme="majorBidi" w:cstheme="majorBidi"/>
          <w:sz w:val="22"/>
          <w:szCs w:val="22"/>
          <w:lang w:val="pl-PL"/>
        </w:rPr>
      </w:pPr>
      <w:r w:rsidRPr="003B45A4">
        <w:rPr>
          <w:rStyle w:val="normaltextrun"/>
          <w:rFonts w:asciiTheme="majorBidi" w:hAnsiTheme="majorBidi" w:cstheme="majorBidi"/>
          <w:sz w:val="22"/>
          <w:szCs w:val="22"/>
          <w:lang w:val="hr-BA"/>
        </w:rPr>
        <w:t>Prema procjenama, programe „Zvjezdanog ljeta“ posjetilo je više od 60.000 posjetitelja.</w:t>
      </w:r>
      <w:r w:rsidRPr="003B45A4">
        <w:rPr>
          <w:rStyle w:val="eop"/>
          <w:rFonts w:asciiTheme="majorBidi" w:hAnsiTheme="majorBidi" w:cstheme="majorBidi"/>
          <w:sz w:val="22"/>
          <w:szCs w:val="22"/>
          <w:lang w:val="pl-PL"/>
        </w:rPr>
        <w:t> </w:t>
      </w:r>
    </w:p>
    <w:p w14:paraId="30D83D4C" w14:textId="77777777" w:rsidR="00E77135" w:rsidRPr="003B45A4" w:rsidRDefault="00E77135" w:rsidP="0032404C">
      <w:pPr>
        <w:pStyle w:val="paragraph"/>
        <w:spacing w:before="0" w:beforeAutospacing="0" w:after="0" w:afterAutospacing="0"/>
        <w:jc w:val="both"/>
        <w:textAlignment w:val="baseline"/>
        <w:rPr>
          <w:rStyle w:val="eop"/>
          <w:rFonts w:asciiTheme="majorBidi" w:hAnsiTheme="majorBidi" w:cstheme="majorBidi"/>
          <w:sz w:val="22"/>
          <w:szCs w:val="22"/>
          <w:lang w:val="pl-PL"/>
        </w:rPr>
      </w:pPr>
    </w:p>
    <w:p w14:paraId="43476842" w14:textId="1403AD01" w:rsidR="00E8216C" w:rsidRPr="003B45A4" w:rsidRDefault="00E8216C" w:rsidP="0032404C">
      <w:pPr>
        <w:pStyle w:val="paragraph"/>
        <w:spacing w:before="0" w:beforeAutospacing="0" w:after="0" w:afterAutospacing="0"/>
        <w:jc w:val="both"/>
        <w:textAlignment w:val="baseline"/>
        <w:rPr>
          <w:rStyle w:val="normaltextrun"/>
          <w:rFonts w:asciiTheme="majorBidi" w:hAnsiTheme="majorBidi" w:cstheme="majorBidi"/>
          <w:sz w:val="22"/>
          <w:szCs w:val="22"/>
          <w:lang w:val="hr-BA"/>
        </w:rPr>
      </w:pPr>
      <w:r w:rsidRPr="003B45A4">
        <w:rPr>
          <w:rStyle w:val="eop"/>
          <w:rFonts w:asciiTheme="majorBidi" w:hAnsiTheme="majorBidi" w:cstheme="majorBidi"/>
          <w:sz w:val="22"/>
          <w:szCs w:val="22"/>
          <w:lang w:val="pl-PL"/>
        </w:rPr>
        <w:tab/>
        <w:t xml:space="preserve">Iz </w:t>
      </w:r>
      <w:r w:rsidR="00305DEA" w:rsidRPr="003B45A4">
        <w:rPr>
          <w:rStyle w:val="eop"/>
          <w:rFonts w:asciiTheme="majorBidi" w:hAnsiTheme="majorBidi" w:cstheme="majorBidi"/>
          <w:sz w:val="22"/>
          <w:szCs w:val="22"/>
          <w:lang w:val="pl-PL"/>
        </w:rPr>
        <w:t xml:space="preserve">Proračuna Grada za 2025. </w:t>
      </w:r>
      <w:r w:rsidR="00CB2F1D" w:rsidRPr="003B45A4">
        <w:rPr>
          <w:rStyle w:val="eop"/>
          <w:rFonts w:asciiTheme="majorBidi" w:hAnsiTheme="majorBidi" w:cstheme="majorBidi"/>
          <w:sz w:val="22"/>
          <w:szCs w:val="22"/>
          <w:lang w:val="pl-PL"/>
        </w:rPr>
        <w:t>g</w:t>
      </w:r>
      <w:r w:rsidR="00305DEA" w:rsidRPr="003B45A4">
        <w:rPr>
          <w:rStyle w:val="eop"/>
          <w:rFonts w:asciiTheme="majorBidi" w:hAnsiTheme="majorBidi" w:cstheme="majorBidi"/>
          <w:sz w:val="22"/>
          <w:szCs w:val="22"/>
          <w:lang w:val="pl-PL"/>
        </w:rPr>
        <w:t xml:space="preserve">odinu je </w:t>
      </w:r>
      <w:r w:rsidR="00840A97" w:rsidRPr="003B45A4">
        <w:rPr>
          <w:rStyle w:val="eop"/>
          <w:rFonts w:asciiTheme="majorBidi" w:hAnsiTheme="majorBidi" w:cstheme="majorBidi"/>
          <w:sz w:val="22"/>
          <w:szCs w:val="22"/>
          <w:lang w:val="pl-PL"/>
        </w:rPr>
        <w:t>s pozicija aktivnosti Manifestacija “Zvjezdano ljeto” utrošeno</w:t>
      </w:r>
      <w:r w:rsidR="000B7FA0" w:rsidRPr="003B45A4">
        <w:rPr>
          <w:rStyle w:val="eop"/>
          <w:rFonts w:asciiTheme="majorBidi" w:hAnsiTheme="majorBidi" w:cstheme="majorBidi"/>
          <w:sz w:val="22"/>
          <w:szCs w:val="22"/>
          <w:lang w:val="pl-PL"/>
        </w:rPr>
        <w:t xml:space="preserve"> </w:t>
      </w:r>
      <w:r w:rsidR="000B7FA0" w:rsidRPr="003B45A4">
        <w:rPr>
          <w:rStyle w:val="normaltextrun"/>
          <w:rFonts w:asciiTheme="majorBidi" w:hAnsiTheme="majorBidi" w:cstheme="majorBidi"/>
          <w:sz w:val="22"/>
          <w:szCs w:val="22"/>
          <w:lang w:val="hr-BA"/>
        </w:rPr>
        <w:t>3</w:t>
      </w:r>
      <w:r w:rsidR="00DC7D4E" w:rsidRPr="003B45A4">
        <w:rPr>
          <w:rStyle w:val="normaltextrun"/>
          <w:rFonts w:asciiTheme="majorBidi" w:hAnsiTheme="majorBidi" w:cstheme="majorBidi"/>
          <w:sz w:val="22"/>
          <w:szCs w:val="22"/>
          <w:lang w:val="hr-BA"/>
        </w:rPr>
        <w:t>49</w:t>
      </w:r>
      <w:r w:rsidR="000B7FA0" w:rsidRPr="003B45A4">
        <w:rPr>
          <w:rStyle w:val="normaltextrun"/>
          <w:rFonts w:asciiTheme="majorBidi" w:hAnsiTheme="majorBidi" w:cstheme="majorBidi"/>
          <w:sz w:val="22"/>
          <w:szCs w:val="22"/>
          <w:lang w:val="hr-BA"/>
        </w:rPr>
        <w:t>.</w:t>
      </w:r>
      <w:r w:rsidR="00DC7D4E" w:rsidRPr="003B45A4">
        <w:rPr>
          <w:rStyle w:val="normaltextrun"/>
          <w:rFonts w:asciiTheme="majorBidi" w:hAnsiTheme="majorBidi" w:cstheme="majorBidi"/>
          <w:sz w:val="22"/>
          <w:szCs w:val="22"/>
          <w:lang w:val="hr-BA"/>
        </w:rPr>
        <w:t>596</w:t>
      </w:r>
      <w:r w:rsidR="000B7FA0" w:rsidRPr="003B45A4">
        <w:rPr>
          <w:rStyle w:val="normaltextrun"/>
          <w:rFonts w:asciiTheme="majorBidi" w:hAnsiTheme="majorBidi" w:cstheme="majorBidi"/>
          <w:sz w:val="22"/>
          <w:szCs w:val="22"/>
          <w:lang w:val="hr-BA"/>
        </w:rPr>
        <w:t>,</w:t>
      </w:r>
      <w:r w:rsidR="00DC7D4E" w:rsidRPr="003B45A4">
        <w:rPr>
          <w:rStyle w:val="normaltextrun"/>
          <w:rFonts w:asciiTheme="majorBidi" w:hAnsiTheme="majorBidi" w:cstheme="majorBidi"/>
          <w:sz w:val="22"/>
          <w:szCs w:val="22"/>
          <w:lang w:val="hr-BA"/>
        </w:rPr>
        <w:t>42</w:t>
      </w:r>
      <w:r w:rsidR="000B7FA0" w:rsidRPr="003B45A4">
        <w:rPr>
          <w:rStyle w:val="normaltextrun"/>
          <w:rFonts w:asciiTheme="majorBidi" w:hAnsiTheme="majorBidi" w:cstheme="majorBidi"/>
          <w:sz w:val="22"/>
          <w:szCs w:val="22"/>
          <w:lang w:val="hr-BA"/>
        </w:rPr>
        <w:t> eura,</w:t>
      </w:r>
      <w:r w:rsidR="00991726" w:rsidRPr="003B45A4">
        <w:rPr>
          <w:rStyle w:val="normaltextrun"/>
          <w:rFonts w:asciiTheme="majorBidi" w:hAnsiTheme="majorBidi" w:cstheme="majorBidi"/>
          <w:sz w:val="22"/>
          <w:szCs w:val="22"/>
          <w:lang w:val="hr-BA"/>
        </w:rPr>
        <w:t xml:space="preserve"> </w:t>
      </w:r>
      <w:r w:rsidR="000B7FA0" w:rsidRPr="003B45A4">
        <w:rPr>
          <w:rStyle w:val="normaltextrun"/>
          <w:rFonts w:asciiTheme="majorBidi" w:hAnsiTheme="majorBidi" w:cstheme="majorBidi"/>
          <w:sz w:val="22"/>
          <w:szCs w:val="22"/>
          <w:lang w:val="hr-BA"/>
        </w:rPr>
        <w:t xml:space="preserve">a manifestacija je </w:t>
      </w:r>
      <w:r w:rsidR="00E00D62" w:rsidRPr="003B45A4">
        <w:rPr>
          <w:rStyle w:val="normaltextrun"/>
          <w:rFonts w:asciiTheme="majorBidi" w:hAnsiTheme="majorBidi" w:cstheme="majorBidi"/>
          <w:sz w:val="22"/>
          <w:szCs w:val="22"/>
          <w:lang w:val="hr-BA"/>
        </w:rPr>
        <w:t xml:space="preserve"> dodatno </w:t>
      </w:r>
      <w:r w:rsidR="006C2EA4" w:rsidRPr="003B45A4">
        <w:rPr>
          <w:rStyle w:val="normaltextrun"/>
          <w:rFonts w:asciiTheme="majorBidi" w:hAnsiTheme="majorBidi" w:cstheme="majorBidi"/>
          <w:sz w:val="22"/>
          <w:szCs w:val="22"/>
          <w:lang w:val="hr-BA"/>
        </w:rPr>
        <w:t xml:space="preserve">financirana </w:t>
      </w:r>
      <w:r w:rsidR="00E00D62" w:rsidRPr="003B45A4">
        <w:rPr>
          <w:rStyle w:val="normaltextrun"/>
          <w:rFonts w:asciiTheme="majorBidi" w:hAnsiTheme="majorBidi" w:cstheme="majorBidi"/>
          <w:sz w:val="22"/>
          <w:szCs w:val="22"/>
          <w:lang w:val="hr-BA"/>
        </w:rPr>
        <w:t>sredst</w:t>
      </w:r>
      <w:r w:rsidR="006C2EA4" w:rsidRPr="003B45A4">
        <w:rPr>
          <w:rStyle w:val="normaltextrun"/>
          <w:rFonts w:asciiTheme="majorBidi" w:hAnsiTheme="majorBidi" w:cstheme="majorBidi"/>
          <w:sz w:val="22"/>
          <w:szCs w:val="22"/>
          <w:lang w:val="hr-BA"/>
        </w:rPr>
        <w:t>vima</w:t>
      </w:r>
      <w:r w:rsidR="00E00D62" w:rsidRPr="003B45A4">
        <w:rPr>
          <w:rStyle w:val="normaltextrun"/>
          <w:rFonts w:asciiTheme="majorBidi" w:hAnsiTheme="majorBidi" w:cstheme="majorBidi"/>
          <w:sz w:val="22"/>
          <w:szCs w:val="22"/>
          <w:lang w:val="hr-BA"/>
        </w:rPr>
        <w:t xml:space="preserve"> </w:t>
      </w:r>
      <w:r w:rsidR="006C2EA4" w:rsidRPr="003B45A4">
        <w:rPr>
          <w:rStyle w:val="normaltextrun"/>
          <w:rFonts w:asciiTheme="majorBidi" w:hAnsiTheme="majorBidi" w:cstheme="majorBidi"/>
          <w:sz w:val="22"/>
          <w:szCs w:val="22"/>
          <w:lang w:val="hr-BA"/>
        </w:rPr>
        <w:t xml:space="preserve">od </w:t>
      </w:r>
      <w:r w:rsidR="00E00D62" w:rsidRPr="003B45A4">
        <w:rPr>
          <w:rStyle w:val="normaltextrun"/>
          <w:rFonts w:asciiTheme="majorBidi" w:hAnsiTheme="majorBidi" w:cstheme="majorBidi"/>
          <w:sz w:val="22"/>
          <w:szCs w:val="22"/>
          <w:lang w:val="hr-BA"/>
        </w:rPr>
        <w:t xml:space="preserve">sponzorstava </w:t>
      </w:r>
      <w:r w:rsidR="006C2EA4" w:rsidRPr="003B45A4">
        <w:rPr>
          <w:rStyle w:val="normaltextrun"/>
          <w:rFonts w:asciiTheme="majorBidi" w:hAnsiTheme="majorBidi" w:cstheme="majorBidi"/>
          <w:sz w:val="22"/>
          <w:szCs w:val="22"/>
          <w:lang w:val="hr-BA"/>
        </w:rPr>
        <w:t>te</w:t>
      </w:r>
      <w:r w:rsidR="00E00D62" w:rsidRPr="003B45A4">
        <w:rPr>
          <w:rStyle w:val="normaltextrun"/>
          <w:rFonts w:asciiTheme="majorBidi" w:hAnsiTheme="majorBidi" w:cstheme="majorBidi"/>
          <w:sz w:val="22"/>
          <w:szCs w:val="22"/>
          <w:lang w:val="hr-BA"/>
        </w:rPr>
        <w:t xml:space="preserve"> najma prostora i kućica ugostiteljima i trgovcima</w:t>
      </w:r>
      <w:r w:rsidR="006C2EA4" w:rsidRPr="003B45A4">
        <w:rPr>
          <w:rStyle w:val="normaltextrun"/>
          <w:rFonts w:asciiTheme="majorBidi" w:hAnsiTheme="majorBidi" w:cstheme="majorBidi"/>
          <w:sz w:val="22"/>
          <w:szCs w:val="22"/>
          <w:lang w:val="hr-BA"/>
        </w:rPr>
        <w:t>,</w:t>
      </w:r>
      <w:r w:rsidR="00E00D62" w:rsidRPr="003B45A4">
        <w:rPr>
          <w:rStyle w:val="normaltextrun"/>
          <w:rFonts w:asciiTheme="majorBidi" w:hAnsiTheme="majorBidi" w:cstheme="majorBidi"/>
          <w:sz w:val="22"/>
          <w:szCs w:val="22"/>
          <w:lang w:val="hr-BA"/>
        </w:rPr>
        <w:t xml:space="preserve"> </w:t>
      </w:r>
      <w:r w:rsidR="006C2EA4" w:rsidRPr="003B45A4">
        <w:rPr>
          <w:rStyle w:val="normaltextrun"/>
          <w:rFonts w:asciiTheme="majorBidi" w:hAnsiTheme="majorBidi" w:cstheme="majorBidi"/>
          <w:sz w:val="22"/>
          <w:szCs w:val="22"/>
          <w:lang w:val="hr-BA"/>
        </w:rPr>
        <w:t xml:space="preserve">pa </w:t>
      </w:r>
      <w:r w:rsidR="00AE21C0" w:rsidRPr="003B45A4">
        <w:rPr>
          <w:rStyle w:val="normaltextrun"/>
          <w:rFonts w:asciiTheme="majorBidi" w:hAnsiTheme="majorBidi" w:cstheme="majorBidi"/>
          <w:sz w:val="22"/>
          <w:szCs w:val="22"/>
          <w:lang w:val="hr-BA"/>
        </w:rPr>
        <w:t xml:space="preserve"> je ukupno ulaganje u Manifestaciju iznosilo 3</w:t>
      </w:r>
      <w:r w:rsidR="00D260E8" w:rsidRPr="003B45A4">
        <w:rPr>
          <w:rStyle w:val="normaltextrun"/>
          <w:rFonts w:asciiTheme="majorBidi" w:hAnsiTheme="majorBidi" w:cstheme="majorBidi"/>
          <w:sz w:val="22"/>
          <w:szCs w:val="22"/>
          <w:lang w:val="hr-BA"/>
        </w:rPr>
        <w:t>82</w:t>
      </w:r>
      <w:r w:rsidR="00AE21C0" w:rsidRPr="003B45A4">
        <w:rPr>
          <w:rStyle w:val="normaltextrun"/>
          <w:rFonts w:asciiTheme="majorBidi" w:hAnsiTheme="majorBidi" w:cstheme="majorBidi"/>
          <w:sz w:val="22"/>
          <w:szCs w:val="22"/>
          <w:lang w:val="hr-BA"/>
        </w:rPr>
        <w:t>.</w:t>
      </w:r>
      <w:r w:rsidR="00D260E8" w:rsidRPr="003B45A4">
        <w:rPr>
          <w:rStyle w:val="normaltextrun"/>
          <w:rFonts w:asciiTheme="majorBidi" w:hAnsiTheme="majorBidi" w:cstheme="majorBidi"/>
          <w:sz w:val="22"/>
          <w:szCs w:val="22"/>
          <w:lang w:val="hr-BA"/>
        </w:rPr>
        <w:t>503</w:t>
      </w:r>
      <w:r w:rsidR="00AE21C0" w:rsidRPr="003B45A4">
        <w:rPr>
          <w:rStyle w:val="normaltextrun"/>
          <w:rFonts w:asciiTheme="majorBidi" w:hAnsiTheme="majorBidi" w:cstheme="majorBidi"/>
          <w:sz w:val="22"/>
          <w:szCs w:val="22"/>
          <w:lang w:val="hr-BA"/>
        </w:rPr>
        <w:t>,</w:t>
      </w:r>
      <w:r w:rsidR="00D260E8" w:rsidRPr="003B45A4">
        <w:rPr>
          <w:rStyle w:val="normaltextrun"/>
          <w:rFonts w:asciiTheme="majorBidi" w:hAnsiTheme="majorBidi" w:cstheme="majorBidi"/>
          <w:sz w:val="22"/>
          <w:szCs w:val="22"/>
          <w:lang w:val="hr-BA"/>
        </w:rPr>
        <w:t>9</w:t>
      </w:r>
      <w:r w:rsidR="00AE21C0" w:rsidRPr="003B45A4">
        <w:rPr>
          <w:rStyle w:val="normaltextrun"/>
          <w:rFonts w:asciiTheme="majorBidi" w:hAnsiTheme="majorBidi" w:cstheme="majorBidi"/>
          <w:sz w:val="22"/>
          <w:szCs w:val="22"/>
          <w:lang w:val="hr-BA"/>
        </w:rPr>
        <w:t>2 eura.</w:t>
      </w:r>
    </w:p>
    <w:p w14:paraId="6B939F6A" w14:textId="47D6754B" w:rsidR="0032404C" w:rsidRPr="003B45A4" w:rsidRDefault="0032404C" w:rsidP="0032404C">
      <w:pPr>
        <w:pStyle w:val="paragraph"/>
        <w:spacing w:before="0" w:beforeAutospacing="0" w:after="0" w:afterAutospacing="0"/>
        <w:ind w:firstLine="705"/>
        <w:jc w:val="both"/>
        <w:textAlignment w:val="baseline"/>
        <w:rPr>
          <w:rFonts w:asciiTheme="majorBidi" w:hAnsiTheme="majorBidi" w:cstheme="majorBidi"/>
          <w:sz w:val="18"/>
          <w:szCs w:val="18"/>
        </w:rPr>
      </w:pPr>
      <w:r w:rsidRPr="003B45A4">
        <w:rPr>
          <w:rStyle w:val="normaltextrun"/>
          <w:rFonts w:asciiTheme="majorBidi" w:hAnsiTheme="majorBidi" w:cstheme="majorBidi"/>
          <w:sz w:val="22"/>
          <w:szCs w:val="22"/>
          <w:lang w:val="hr-BA"/>
        </w:rPr>
        <w:t xml:space="preserve">Sve informacije o Događanju dostupne su na </w:t>
      </w:r>
      <w:r w:rsidR="0024514C" w:rsidRPr="003B45A4">
        <w:rPr>
          <w:rStyle w:val="normaltextrun"/>
          <w:rFonts w:asciiTheme="majorBidi" w:hAnsiTheme="majorBidi" w:cstheme="majorBidi"/>
          <w:sz w:val="22"/>
          <w:szCs w:val="22"/>
          <w:lang w:val="hr-BA"/>
        </w:rPr>
        <w:t xml:space="preserve">mrežnoj </w:t>
      </w:r>
      <w:r w:rsidRPr="003B45A4">
        <w:rPr>
          <w:rStyle w:val="normaltextrun"/>
          <w:rFonts w:asciiTheme="majorBidi" w:hAnsiTheme="majorBidi" w:cstheme="majorBidi"/>
          <w:sz w:val="22"/>
          <w:szCs w:val="22"/>
          <w:lang w:val="hr-BA"/>
        </w:rPr>
        <w:t xml:space="preserve"> stranici:  </w:t>
      </w:r>
      <w:hyperlink r:id="rId11" w:tgtFrame="_blank" w:history="1">
        <w:r w:rsidRPr="003B45A4">
          <w:rPr>
            <w:rStyle w:val="normaltextrun"/>
            <w:rFonts w:asciiTheme="majorBidi" w:hAnsiTheme="majorBidi" w:cstheme="majorBidi"/>
            <w:sz w:val="22"/>
            <w:szCs w:val="22"/>
            <w:u w:val="single"/>
            <w:lang w:val="hr-BA"/>
          </w:rPr>
          <w:t>https://zvjezdanoljeto.karlovac.hr/</w:t>
        </w:r>
      </w:hyperlink>
      <w:r w:rsidRPr="003B45A4">
        <w:rPr>
          <w:rStyle w:val="normaltextrun"/>
          <w:rFonts w:asciiTheme="majorBidi" w:hAnsiTheme="majorBidi" w:cstheme="majorBidi"/>
          <w:sz w:val="22"/>
          <w:szCs w:val="22"/>
          <w:u w:val="single"/>
          <w:lang w:val="hr-BA"/>
        </w:rPr>
        <w:t>.</w:t>
      </w:r>
      <w:r w:rsidRPr="003B45A4">
        <w:rPr>
          <w:rStyle w:val="eop"/>
          <w:rFonts w:asciiTheme="majorBidi" w:hAnsiTheme="majorBidi" w:cstheme="majorBidi"/>
          <w:sz w:val="22"/>
          <w:szCs w:val="22"/>
        </w:rPr>
        <w:t> </w:t>
      </w:r>
    </w:p>
    <w:p w14:paraId="2B19FE5C" w14:textId="77777777" w:rsidR="00740A97" w:rsidRPr="003B45A4" w:rsidRDefault="00740A97" w:rsidP="00823AE3">
      <w:pPr>
        <w:spacing w:after="0" w:line="240" w:lineRule="auto"/>
        <w:jc w:val="both"/>
        <w:rPr>
          <w:rFonts w:asciiTheme="majorBidi" w:hAnsiTheme="majorBidi" w:cstheme="majorBidi"/>
          <w:lang w:eastAsia="hr-HR"/>
        </w:rPr>
      </w:pPr>
    </w:p>
    <w:p w14:paraId="6DC87058" w14:textId="77777777" w:rsidR="00740A97" w:rsidRPr="003B45A4" w:rsidRDefault="00740A97" w:rsidP="00823AE3">
      <w:pPr>
        <w:spacing w:after="0" w:line="240" w:lineRule="auto"/>
        <w:jc w:val="both"/>
        <w:rPr>
          <w:rFonts w:asciiTheme="majorBidi" w:hAnsiTheme="majorBidi" w:cstheme="majorBidi"/>
          <w:lang w:eastAsia="hr-HR"/>
        </w:rPr>
      </w:pPr>
    </w:p>
    <w:p w14:paraId="066C44AE" w14:textId="64C357C2" w:rsidR="00E947E9" w:rsidRPr="003B45A4" w:rsidRDefault="00E947E9" w:rsidP="00E947E9">
      <w:pPr>
        <w:spacing w:after="0" w:line="240" w:lineRule="auto"/>
        <w:jc w:val="both"/>
        <w:rPr>
          <w:rFonts w:asciiTheme="majorBidi" w:hAnsiTheme="majorBidi" w:cstheme="majorBidi"/>
          <w:b/>
          <w:bCs/>
          <w:lang w:eastAsia="hr-HR"/>
        </w:rPr>
      </w:pPr>
      <w:r w:rsidRPr="003B45A4">
        <w:rPr>
          <w:rFonts w:asciiTheme="majorBidi" w:hAnsiTheme="majorBidi" w:cstheme="majorBidi"/>
          <w:b/>
          <w:bCs/>
          <w:lang w:eastAsia="hr-HR"/>
        </w:rPr>
        <w:t>3. MANIFESTACIJA „DANI PIVA“</w:t>
      </w:r>
    </w:p>
    <w:p w14:paraId="3D85C45B" w14:textId="205C9E7E" w:rsidR="00851090" w:rsidRPr="003B45A4" w:rsidRDefault="00851090" w:rsidP="002864FC">
      <w:pPr>
        <w:pStyle w:val="paragraph"/>
        <w:spacing w:before="0" w:beforeAutospacing="0" w:after="0" w:afterAutospacing="0"/>
        <w:ind w:firstLine="705"/>
        <w:jc w:val="both"/>
        <w:textAlignment w:val="baseline"/>
        <w:rPr>
          <w:rStyle w:val="normaltextrun"/>
          <w:rFonts w:asciiTheme="majorBidi" w:hAnsiTheme="majorBidi" w:cstheme="majorBidi"/>
          <w:sz w:val="22"/>
          <w:szCs w:val="22"/>
          <w:lang w:val="hr-BA"/>
        </w:rPr>
      </w:pPr>
    </w:p>
    <w:p w14:paraId="271F546C" w14:textId="77777777" w:rsidR="00A619AF" w:rsidRPr="003B45A4" w:rsidRDefault="00470BCD" w:rsidP="00B43AD2">
      <w:pPr>
        <w:pStyle w:val="paragraph"/>
        <w:spacing w:before="0" w:beforeAutospacing="0" w:after="0" w:afterAutospacing="0"/>
        <w:ind w:firstLine="705"/>
        <w:jc w:val="both"/>
        <w:textAlignment w:val="baseline"/>
        <w:rPr>
          <w:rStyle w:val="normaltextrun"/>
          <w:rFonts w:asciiTheme="majorBidi" w:hAnsiTheme="majorBidi" w:cstheme="majorBidi"/>
          <w:sz w:val="22"/>
          <w:szCs w:val="22"/>
          <w:lang w:val="hr-BA"/>
        </w:rPr>
      </w:pPr>
      <w:r w:rsidRPr="003B45A4">
        <w:rPr>
          <w:rStyle w:val="normaltextrun"/>
          <w:rFonts w:asciiTheme="majorBidi" w:hAnsiTheme="majorBidi" w:cstheme="majorBidi"/>
          <w:sz w:val="22"/>
          <w:szCs w:val="22"/>
          <w:lang w:val="hr-BA"/>
        </w:rPr>
        <w:t xml:space="preserve">Od </w:t>
      </w:r>
      <w:r w:rsidR="00F61F06" w:rsidRPr="003B45A4">
        <w:rPr>
          <w:rStyle w:val="normaltextrun"/>
          <w:rFonts w:asciiTheme="majorBidi" w:hAnsiTheme="majorBidi" w:cstheme="majorBidi"/>
          <w:sz w:val="22"/>
          <w:szCs w:val="22"/>
          <w:lang w:val="hr-BA"/>
        </w:rPr>
        <w:t xml:space="preserve">29. kolovoza do </w:t>
      </w:r>
      <w:r w:rsidR="00652E98" w:rsidRPr="003B45A4">
        <w:rPr>
          <w:rStyle w:val="normaltextrun"/>
          <w:rFonts w:asciiTheme="majorBidi" w:hAnsiTheme="majorBidi" w:cstheme="majorBidi"/>
          <w:sz w:val="22"/>
          <w:szCs w:val="22"/>
          <w:lang w:val="hr-BA"/>
        </w:rPr>
        <w:t>2. rujna 2025. održani su 38. „</w:t>
      </w:r>
      <w:r w:rsidR="003316B2" w:rsidRPr="003B45A4">
        <w:rPr>
          <w:rStyle w:val="normaltextrun"/>
          <w:rFonts w:asciiTheme="majorBidi" w:hAnsiTheme="majorBidi" w:cstheme="majorBidi"/>
          <w:sz w:val="22"/>
          <w:szCs w:val="22"/>
          <w:lang w:val="hr-BA"/>
        </w:rPr>
        <w:t>Dani piva</w:t>
      </w:r>
      <w:r w:rsidR="00652E98" w:rsidRPr="003B45A4">
        <w:rPr>
          <w:rStyle w:val="normaltextrun"/>
          <w:rFonts w:asciiTheme="majorBidi" w:hAnsiTheme="majorBidi" w:cstheme="majorBidi"/>
          <w:sz w:val="22"/>
          <w:szCs w:val="22"/>
          <w:lang w:val="hr-BA"/>
        </w:rPr>
        <w:t>“</w:t>
      </w:r>
      <w:r w:rsidR="0086635B" w:rsidRPr="003B45A4">
        <w:rPr>
          <w:rStyle w:val="normaltextrun"/>
          <w:rFonts w:asciiTheme="majorBidi" w:hAnsiTheme="majorBidi" w:cstheme="majorBidi"/>
          <w:sz w:val="22"/>
          <w:szCs w:val="22"/>
          <w:lang w:val="hr-BA"/>
        </w:rPr>
        <w:t>. Manifestacij</w:t>
      </w:r>
      <w:r w:rsidR="00C07520" w:rsidRPr="003B45A4">
        <w:rPr>
          <w:rStyle w:val="normaltextrun"/>
          <w:rFonts w:asciiTheme="majorBidi" w:hAnsiTheme="majorBidi" w:cstheme="majorBidi"/>
          <w:sz w:val="22"/>
          <w:szCs w:val="22"/>
          <w:lang w:val="hr-BA"/>
        </w:rPr>
        <w:t>a</w:t>
      </w:r>
      <w:r w:rsidR="0086635B" w:rsidRPr="003B45A4">
        <w:rPr>
          <w:rStyle w:val="normaltextrun"/>
          <w:rFonts w:asciiTheme="majorBidi" w:hAnsiTheme="majorBidi" w:cstheme="majorBidi"/>
          <w:sz w:val="22"/>
          <w:szCs w:val="22"/>
          <w:lang w:val="hr-BA"/>
        </w:rPr>
        <w:t xml:space="preserve"> </w:t>
      </w:r>
      <w:r w:rsidR="000B116A" w:rsidRPr="003B45A4">
        <w:rPr>
          <w:rStyle w:val="normaltextrun"/>
          <w:rFonts w:asciiTheme="majorBidi" w:hAnsiTheme="majorBidi" w:cstheme="majorBidi"/>
          <w:sz w:val="22"/>
          <w:szCs w:val="22"/>
          <w:lang w:val="hr-BA"/>
        </w:rPr>
        <w:t xml:space="preserve">je </w:t>
      </w:r>
      <w:r w:rsidR="0086635B" w:rsidRPr="003B45A4">
        <w:rPr>
          <w:rStyle w:val="normaltextrun"/>
          <w:rFonts w:asciiTheme="majorBidi" w:hAnsiTheme="majorBidi" w:cstheme="majorBidi"/>
          <w:sz w:val="22"/>
          <w:szCs w:val="22"/>
          <w:lang w:val="hr-BA"/>
        </w:rPr>
        <w:t>održan</w:t>
      </w:r>
      <w:r w:rsidR="00C07520" w:rsidRPr="003B45A4">
        <w:rPr>
          <w:rStyle w:val="normaltextrun"/>
          <w:rFonts w:asciiTheme="majorBidi" w:hAnsiTheme="majorBidi" w:cstheme="majorBidi"/>
          <w:sz w:val="22"/>
          <w:szCs w:val="22"/>
          <w:lang w:val="hr-BA"/>
        </w:rPr>
        <w:t>a</w:t>
      </w:r>
      <w:r w:rsidR="002953E6" w:rsidRPr="003B45A4">
        <w:rPr>
          <w:rStyle w:val="normaltextrun"/>
          <w:rFonts w:asciiTheme="majorBidi" w:hAnsiTheme="majorBidi" w:cstheme="majorBidi"/>
          <w:sz w:val="22"/>
          <w:szCs w:val="22"/>
          <w:lang w:val="hr-BA"/>
        </w:rPr>
        <w:t xml:space="preserve"> na karlovačkoj Promenadi</w:t>
      </w:r>
      <w:r w:rsidR="000B116A" w:rsidRPr="003B45A4">
        <w:rPr>
          <w:rStyle w:val="normaltextrun"/>
          <w:rFonts w:asciiTheme="majorBidi" w:hAnsiTheme="majorBidi" w:cstheme="majorBidi"/>
          <w:sz w:val="22"/>
          <w:szCs w:val="22"/>
          <w:lang w:val="hr-BA"/>
        </w:rPr>
        <w:t xml:space="preserve"> i</w:t>
      </w:r>
      <w:r w:rsidR="003A4B9E" w:rsidRPr="003B45A4">
        <w:rPr>
          <w:rStyle w:val="normaltextrun"/>
          <w:rFonts w:asciiTheme="majorBidi" w:hAnsiTheme="majorBidi" w:cstheme="majorBidi"/>
          <w:sz w:val="22"/>
          <w:szCs w:val="22"/>
          <w:lang w:val="hr-BA"/>
        </w:rPr>
        <w:t xml:space="preserve"> Šancu </w:t>
      </w:r>
      <w:r w:rsidR="006F7EC7" w:rsidRPr="003B45A4">
        <w:rPr>
          <w:rStyle w:val="normaltextrun"/>
          <w:rFonts w:asciiTheme="majorBidi" w:hAnsiTheme="majorBidi" w:cstheme="majorBidi"/>
          <w:sz w:val="22"/>
          <w:szCs w:val="22"/>
          <w:lang w:val="hr-BA"/>
        </w:rPr>
        <w:t xml:space="preserve">pokraj Promenade </w:t>
      </w:r>
      <w:r w:rsidR="003A4B9E" w:rsidRPr="003B45A4">
        <w:rPr>
          <w:rStyle w:val="normaltextrun"/>
          <w:rFonts w:asciiTheme="majorBidi" w:hAnsiTheme="majorBidi" w:cstheme="majorBidi"/>
          <w:sz w:val="22"/>
          <w:szCs w:val="22"/>
          <w:lang w:val="hr-BA"/>
        </w:rPr>
        <w:t>gdje je bila smještena glavna pozornica, te</w:t>
      </w:r>
      <w:r w:rsidR="002953E6" w:rsidRPr="003B45A4">
        <w:rPr>
          <w:rStyle w:val="normaltextrun"/>
          <w:rFonts w:asciiTheme="majorBidi" w:hAnsiTheme="majorBidi" w:cstheme="majorBidi"/>
          <w:sz w:val="22"/>
          <w:szCs w:val="22"/>
          <w:lang w:val="hr-BA"/>
        </w:rPr>
        <w:t xml:space="preserve"> na igralištu </w:t>
      </w:r>
      <w:r w:rsidR="00753541" w:rsidRPr="003B45A4">
        <w:rPr>
          <w:rStyle w:val="normaltextrun"/>
          <w:rFonts w:asciiTheme="majorBidi" w:hAnsiTheme="majorBidi" w:cstheme="majorBidi"/>
          <w:sz w:val="22"/>
          <w:szCs w:val="22"/>
          <w:lang w:val="hr-BA"/>
        </w:rPr>
        <w:t xml:space="preserve">pokraj </w:t>
      </w:r>
      <w:r w:rsidR="002953E6" w:rsidRPr="003B45A4">
        <w:rPr>
          <w:rStyle w:val="normaltextrun"/>
          <w:rFonts w:asciiTheme="majorBidi" w:hAnsiTheme="majorBidi" w:cstheme="majorBidi"/>
          <w:sz w:val="22"/>
          <w:szCs w:val="22"/>
          <w:lang w:val="hr-BA"/>
        </w:rPr>
        <w:t xml:space="preserve">Sokolskog doma </w:t>
      </w:r>
      <w:r w:rsidR="00AA18AF" w:rsidRPr="003B45A4">
        <w:rPr>
          <w:rStyle w:val="normaltextrun"/>
          <w:rFonts w:asciiTheme="majorBidi" w:hAnsiTheme="majorBidi" w:cstheme="majorBidi"/>
          <w:sz w:val="22"/>
          <w:szCs w:val="22"/>
          <w:lang w:val="hr-BA"/>
        </w:rPr>
        <w:t>gdje je bio smješten Gastro kutak.</w:t>
      </w:r>
      <w:r w:rsidR="00B43AD2" w:rsidRPr="003B45A4">
        <w:rPr>
          <w:rStyle w:val="normaltextrun"/>
          <w:rFonts w:asciiTheme="majorBidi" w:hAnsiTheme="majorBidi" w:cstheme="majorBidi"/>
          <w:sz w:val="22"/>
          <w:szCs w:val="22"/>
          <w:lang w:val="hr-BA"/>
        </w:rPr>
        <w:t xml:space="preserve"> Na  pozornici u Šancu nastupili su Josip Pekas – Peki, Vanna, Vatra, Baby Lasagna, TV Eye, Kojoti, Neno Belan &amp; Fiumens, Nika Turković, Tomislav Bralić i Klapa Intrade, Baks i Plavi orkestar. U Gastro kutku koncertne nastupe održali su  DJ I'M, Neki to vole vruće, The Gigsons, Strings band, Rivers band i Black &amp; White.  U Gastro kutku bio je postavljen restoran pod šatorom s kapacitetom 300 sjedećih mjesta i bogatom ponudom pivskih specijaliteta te „Svijet piva“ gdje su posjetitelji mogli kušati 17 pivskih brendova koji inače nisu dostupni na hrvatskom tržištu.</w:t>
      </w:r>
    </w:p>
    <w:p w14:paraId="4BA16476" w14:textId="09373CAC" w:rsidR="00B43AD2" w:rsidRPr="003B45A4" w:rsidRDefault="00B43AD2" w:rsidP="00B43AD2">
      <w:pPr>
        <w:pStyle w:val="paragraph"/>
        <w:spacing w:before="0" w:beforeAutospacing="0" w:after="0" w:afterAutospacing="0"/>
        <w:ind w:firstLine="705"/>
        <w:jc w:val="both"/>
        <w:textAlignment w:val="baseline"/>
        <w:rPr>
          <w:rFonts w:asciiTheme="majorBidi" w:hAnsiTheme="majorBidi" w:cstheme="majorBidi"/>
          <w:sz w:val="18"/>
          <w:szCs w:val="18"/>
        </w:rPr>
      </w:pPr>
      <w:r w:rsidRPr="003B45A4">
        <w:rPr>
          <w:rStyle w:val="eop"/>
          <w:rFonts w:asciiTheme="majorBidi" w:hAnsiTheme="majorBidi" w:cstheme="majorBidi"/>
          <w:sz w:val="22"/>
          <w:szCs w:val="22"/>
        </w:rPr>
        <w:t> </w:t>
      </w:r>
    </w:p>
    <w:p w14:paraId="0997D8D0" w14:textId="77777777" w:rsidR="00B43AD2" w:rsidRPr="003B45A4" w:rsidRDefault="00B43AD2" w:rsidP="00B43AD2">
      <w:pPr>
        <w:pStyle w:val="paragraph"/>
        <w:spacing w:before="0" w:beforeAutospacing="0" w:after="0" w:afterAutospacing="0"/>
        <w:ind w:firstLine="705"/>
        <w:jc w:val="both"/>
        <w:textAlignment w:val="baseline"/>
        <w:rPr>
          <w:rFonts w:asciiTheme="majorBidi" w:hAnsiTheme="majorBidi" w:cstheme="majorBidi"/>
          <w:sz w:val="18"/>
          <w:szCs w:val="18"/>
          <w:lang w:val="pl-PL"/>
        </w:rPr>
      </w:pPr>
      <w:r w:rsidRPr="003B45A4">
        <w:rPr>
          <w:rStyle w:val="normaltextrun"/>
          <w:rFonts w:asciiTheme="majorBidi" w:hAnsiTheme="majorBidi" w:cstheme="majorBidi"/>
          <w:sz w:val="22"/>
          <w:szCs w:val="22"/>
          <w:lang w:val="hr-BA"/>
        </w:rPr>
        <w:t>Uz pivske, glazbene i gastronomske sadržaje organizirani su i dodatni programi:</w:t>
      </w:r>
      <w:r w:rsidRPr="003B45A4">
        <w:rPr>
          <w:rStyle w:val="eop"/>
          <w:rFonts w:asciiTheme="majorBidi" w:hAnsiTheme="majorBidi" w:cstheme="majorBidi"/>
          <w:sz w:val="22"/>
          <w:szCs w:val="22"/>
          <w:lang w:val="pl-PL"/>
        </w:rPr>
        <w:t> </w:t>
      </w:r>
    </w:p>
    <w:p w14:paraId="0171BE41" w14:textId="3B56B481" w:rsidR="009226C0" w:rsidRPr="003B45A4" w:rsidRDefault="00B43AD2" w:rsidP="00B43AD2">
      <w:pPr>
        <w:pStyle w:val="paragraph"/>
        <w:spacing w:before="0" w:beforeAutospacing="0" w:after="0" w:afterAutospacing="0"/>
        <w:jc w:val="both"/>
        <w:textAlignment w:val="baseline"/>
        <w:rPr>
          <w:rStyle w:val="normaltextrun"/>
          <w:rFonts w:asciiTheme="majorBidi" w:hAnsiTheme="majorBidi" w:cstheme="majorBidi"/>
          <w:sz w:val="22"/>
          <w:szCs w:val="22"/>
          <w:lang w:val="hr-BA"/>
        </w:rPr>
      </w:pPr>
      <w:r w:rsidRPr="003B45A4">
        <w:rPr>
          <w:rStyle w:val="normaltextrun"/>
          <w:rFonts w:asciiTheme="majorBidi" w:hAnsiTheme="majorBidi" w:cstheme="majorBidi"/>
          <w:sz w:val="22"/>
          <w:szCs w:val="22"/>
          <w:lang w:val="hr-BA"/>
        </w:rPr>
        <w:t>Filmsko - glazbeni kviz (voditelj Mario Kovač), Mala pivska akademija, Pivska potraga, Stolno nogometni kup, te Photo Booth. Posjetiteljima su ponuđeni obilasci drugih turističkih sadržaja grada poput Aquatike,</w:t>
      </w:r>
      <w:r w:rsidR="00D227D4" w:rsidRPr="003B45A4">
        <w:rPr>
          <w:rStyle w:val="normaltextrun"/>
          <w:rFonts w:asciiTheme="majorBidi" w:hAnsiTheme="majorBidi" w:cstheme="majorBidi"/>
          <w:sz w:val="22"/>
          <w:szCs w:val="22"/>
          <w:lang w:val="hr-BA"/>
        </w:rPr>
        <w:t xml:space="preserve"> </w:t>
      </w:r>
      <w:r w:rsidRPr="003B45A4">
        <w:rPr>
          <w:rStyle w:val="normaltextrun"/>
          <w:rFonts w:asciiTheme="majorBidi" w:hAnsiTheme="majorBidi" w:cstheme="majorBidi"/>
          <w:sz w:val="22"/>
          <w:szCs w:val="22"/>
          <w:lang w:val="hr-BA"/>
        </w:rPr>
        <w:t>Starog grada Dubovca, Muzeja Domovinskog rata na Turnju, Nikola Tesla Experience Centra i Žitne lađ</w:t>
      </w:r>
      <w:r w:rsidR="00262FAE">
        <w:rPr>
          <w:rStyle w:val="normaltextrun"/>
          <w:rFonts w:asciiTheme="majorBidi" w:hAnsiTheme="majorBidi" w:cstheme="majorBidi"/>
          <w:sz w:val="22"/>
          <w:szCs w:val="22"/>
          <w:lang w:val="hr-BA"/>
        </w:rPr>
        <w:t>e</w:t>
      </w:r>
      <w:r w:rsidRPr="003B45A4">
        <w:rPr>
          <w:rStyle w:val="normaltextrun"/>
          <w:rFonts w:asciiTheme="majorBidi" w:hAnsiTheme="majorBidi" w:cstheme="majorBidi"/>
          <w:sz w:val="22"/>
          <w:szCs w:val="22"/>
          <w:lang w:val="hr-BA"/>
        </w:rPr>
        <w:t>.  Radi sigurnog dolaska i povratka  organiziran je prijevoz vlakom na relaciji Zagreb-Karlovac-Zagreb čija je cijena  bila simboličnih 1,5 eura te besplatan prijevoz autobusom iz okolnih mjesta. Besplatan prijevoz autobusom osiguran je i za posjetitelje koji su svoje vozilo parkirali na ŠRC-u Korana.</w:t>
      </w:r>
    </w:p>
    <w:p w14:paraId="2BB00F4B" w14:textId="77777777" w:rsidR="00881EF4" w:rsidRPr="003B45A4" w:rsidRDefault="008612FB" w:rsidP="00881EF4">
      <w:pPr>
        <w:pStyle w:val="paragraph"/>
        <w:spacing w:before="0" w:beforeAutospacing="0" w:after="0" w:afterAutospacing="0"/>
        <w:ind w:firstLine="705"/>
        <w:jc w:val="both"/>
        <w:textAlignment w:val="baseline"/>
        <w:rPr>
          <w:rStyle w:val="normaltextrun"/>
          <w:rFonts w:asciiTheme="majorBidi" w:hAnsiTheme="majorBidi" w:cstheme="majorBidi"/>
          <w:sz w:val="22"/>
          <w:szCs w:val="22"/>
          <w:lang w:val="hr-BA"/>
        </w:rPr>
      </w:pPr>
      <w:r w:rsidRPr="003B45A4">
        <w:rPr>
          <w:rStyle w:val="normaltextrun"/>
          <w:rFonts w:asciiTheme="majorBidi" w:hAnsiTheme="majorBidi" w:cstheme="majorBidi"/>
          <w:sz w:val="22"/>
          <w:szCs w:val="22"/>
          <w:lang w:val="hr-BA"/>
        </w:rPr>
        <w:tab/>
      </w:r>
    </w:p>
    <w:p w14:paraId="0A9E1428" w14:textId="4693B5BE" w:rsidR="00881EF4" w:rsidRPr="003B45A4" w:rsidRDefault="00881EF4" w:rsidP="00881EF4">
      <w:pPr>
        <w:pStyle w:val="paragraph"/>
        <w:spacing w:before="0" w:beforeAutospacing="0" w:after="0" w:afterAutospacing="0"/>
        <w:ind w:firstLine="705"/>
        <w:jc w:val="both"/>
        <w:textAlignment w:val="baseline"/>
        <w:rPr>
          <w:rFonts w:asciiTheme="majorBidi" w:hAnsiTheme="majorBidi" w:cstheme="majorBidi"/>
          <w:sz w:val="18"/>
          <w:szCs w:val="18"/>
        </w:rPr>
      </w:pPr>
      <w:r w:rsidRPr="003B45A4">
        <w:rPr>
          <w:rStyle w:val="normaltextrun"/>
          <w:rFonts w:asciiTheme="majorBidi" w:hAnsiTheme="majorBidi" w:cstheme="majorBidi"/>
          <w:sz w:val="22"/>
          <w:szCs w:val="22"/>
          <w:lang w:val="hr-BA"/>
        </w:rPr>
        <w:t>U  5 dana trajanja Manifestaciju je posjetilo oko 60.000 posjetitelja. </w:t>
      </w:r>
      <w:r w:rsidRPr="003B45A4">
        <w:rPr>
          <w:rStyle w:val="eop"/>
          <w:rFonts w:asciiTheme="majorBidi" w:hAnsiTheme="majorBidi" w:cstheme="majorBidi"/>
          <w:sz w:val="22"/>
          <w:szCs w:val="22"/>
        </w:rPr>
        <w:t> </w:t>
      </w:r>
    </w:p>
    <w:p w14:paraId="47A8EDEC" w14:textId="6D77EE23" w:rsidR="00A619AF" w:rsidRPr="003B45A4" w:rsidRDefault="00A619AF" w:rsidP="00B43AD2">
      <w:pPr>
        <w:pStyle w:val="paragraph"/>
        <w:spacing w:before="0" w:beforeAutospacing="0" w:after="0" w:afterAutospacing="0"/>
        <w:jc w:val="both"/>
        <w:textAlignment w:val="baseline"/>
        <w:rPr>
          <w:rStyle w:val="normaltextrun"/>
          <w:rFonts w:asciiTheme="majorBidi" w:hAnsiTheme="majorBidi" w:cstheme="majorBidi"/>
          <w:sz w:val="22"/>
          <w:szCs w:val="22"/>
          <w:lang w:val="hr-BA"/>
        </w:rPr>
      </w:pPr>
    </w:p>
    <w:p w14:paraId="224746C2" w14:textId="36BC40B1" w:rsidR="008612FB" w:rsidRPr="003B45A4" w:rsidRDefault="00A619AF" w:rsidP="00B43AD2">
      <w:pPr>
        <w:pStyle w:val="paragraph"/>
        <w:spacing w:before="0" w:beforeAutospacing="0" w:after="0" w:afterAutospacing="0"/>
        <w:jc w:val="both"/>
        <w:textAlignment w:val="baseline"/>
        <w:rPr>
          <w:rStyle w:val="normaltextrun"/>
          <w:rFonts w:asciiTheme="majorBidi" w:hAnsiTheme="majorBidi" w:cstheme="majorBidi"/>
          <w:sz w:val="22"/>
          <w:szCs w:val="22"/>
          <w:lang w:val="hr-BA"/>
        </w:rPr>
      </w:pPr>
      <w:r w:rsidRPr="003B45A4">
        <w:rPr>
          <w:rStyle w:val="normaltextrun"/>
          <w:rFonts w:asciiTheme="majorBidi" w:hAnsiTheme="majorBidi" w:cstheme="majorBidi"/>
          <w:sz w:val="22"/>
          <w:szCs w:val="22"/>
          <w:lang w:val="hr-BA"/>
        </w:rPr>
        <w:tab/>
      </w:r>
      <w:r w:rsidR="00EA6569" w:rsidRPr="003B45A4">
        <w:rPr>
          <w:rStyle w:val="normaltextrun"/>
          <w:rFonts w:asciiTheme="majorBidi" w:hAnsiTheme="majorBidi" w:cstheme="majorBidi"/>
          <w:sz w:val="22"/>
          <w:szCs w:val="22"/>
          <w:lang w:val="hr-BA"/>
        </w:rPr>
        <w:t xml:space="preserve">U </w:t>
      </w:r>
      <w:r w:rsidR="00C65197" w:rsidRPr="003B45A4">
        <w:rPr>
          <w:rStyle w:val="normaltextrun"/>
          <w:rFonts w:asciiTheme="majorBidi" w:hAnsiTheme="majorBidi" w:cstheme="majorBidi"/>
          <w:sz w:val="22"/>
          <w:szCs w:val="22"/>
          <w:lang w:val="hr-BA"/>
        </w:rPr>
        <w:t>„Dan</w:t>
      </w:r>
      <w:r w:rsidR="00EA6569" w:rsidRPr="003B45A4">
        <w:rPr>
          <w:rStyle w:val="normaltextrun"/>
          <w:rFonts w:asciiTheme="majorBidi" w:hAnsiTheme="majorBidi" w:cstheme="majorBidi"/>
          <w:sz w:val="22"/>
          <w:szCs w:val="22"/>
          <w:lang w:val="hr-BA"/>
        </w:rPr>
        <w:t>e</w:t>
      </w:r>
      <w:r w:rsidR="00C65197" w:rsidRPr="003B45A4">
        <w:rPr>
          <w:rStyle w:val="normaltextrun"/>
          <w:rFonts w:asciiTheme="majorBidi" w:hAnsiTheme="majorBidi" w:cstheme="majorBidi"/>
          <w:sz w:val="22"/>
          <w:szCs w:val="22"/>
          <w:lang w:val="hr-BA"/>
        </w:rPr>
        <w:t xml:space="preserve"> piva“ 2025. </w:t>
      </w:r>
      <w:r w:rsidR="00EA6569" w:rsidRPr="003B45A4">
        <w:rPr>
          <w:rStyle w:val="normaltextrun"/>
          <w:rFonts w:asciiTheme="majorBidi" w:hAnsiTheme="majorBidi" w:cstheme="majorBidi"/>
          <w:sz w:val="22"/>
          <w:szCs w:val="22"/>
          <w:lang w:val="hr-BA"/>
        </w:rPr>
        <w:t>uloženo je oko 650.000,00 eura</w:t>
      </w:r>
      <w:r w:rsidR="004C3CA1" w:rsidRPr="003B45A4">
        <w:rPr>
          <w:rStyle w:val="normaltextrun"/>
          <w:rFonts w:asciiTheme="majorBidi" w:hAnsiTheme="majorBidi" w:cstheme="majorBidi"/>
          <w:sz w:val="22"/>
          <w:szCs w:val="22"/>
          <w:lang w:val="hr-BA"/>
        </w:rPr>
        <w:t>, od čega je iz Proračuna Grada za 2025. godinu</w:t>
      </w:r>
      <w:r w:rsidR="00F07563" w:rsidRPr="003B45A4">
        <w:rPr>
          <w:rStyle w:val="normaltextrun"/>
          <w:rFonts w:asciiTheme="majorBidi" w:hAnsiTheme="majorBidi" w:cstheme="majorBidi"/>
          <w:sz w:val="22"/>
          <w:szCs w:val="22"/>
          <w:lang w:val="hr-BA"/>
        </w:rPr>
        <w:t xml:space="preserve"> utrošeno </w:t>
      </w:r>
      <w:r w:rsidR="00276969" w:rsidRPr="003B45A4">
        <w:rPr>
          <w:rStyle w:val="normaltextrun"/>
          <w:rFonts w:asciiTheme="majorBidi" w:hAnsiTheme="majorBidi" w:cstheme="majorBidi"/>
          <w:sz w:val="22"/>
          <w:szCs w:val="22"/>
          <w:lang w:val="hr-BA"/>
        </w:rPr>
        <w:t xml:space="preserve">346.472,09 eura, a </w:t>
      </w:r>
      <w:r w:rsidR="00F13E20" w:rsidRPr="003B45A4">
        <w:rPr>
          <w:rStyle w:val="normaltextrun"/>
          <w:rFonts w:asciiTheme="majorBidi" w:hAnsiTheme="majorBidi" w:cstheme="majorBidi"/>
          <w:sz w:val="22"/>
          <w:szCs w:val="22"/>
          <w:lang w:val="hr-BA"/>
        </w:rPr>
        <w:t>razlika je osigurana iz sponzorstava, najma prostora i kućica ugostiteljima i trgovcima</w:t>
      </w:r>
      <w:r w:rsidR="004011C7" w:rsidRPr="003B45A4">
        <w:rPr>
          <w:rStyle w:val="normaltextrun"/>
          <w:rFonts w:asciiTheme="majorBidi" w:hAnsiTheme="majorBidi" w:cstheme="majorBidi"/>
          <w:sz w:val="22"/>
          <w:szCs w:val="22"/>
          <w:lang w:val="hr-BA"/>
        </w:rPr>
        <w:t>, te izravnih plaćanja sponzora za medijsku kampanju</w:t>
      </w:r>
      <w:r w:rsidR="009A0B08" w:rsidRPr="003B45A4">
        <w:rPr>
          <w:rStyle w:val="normaltextrun"/>
          <w:rFonts w:asciiTheme="majorBidi" w:hAnsiTheme="majorBidi" w:cstheme="majorBidi"/>
          <w:sz w:val="22"/>
          <w:szCs w:val="22"/>
          <w:lang w:val="hr-BA"/>
        </w:rPr>
        <w:t>, aktivacije i programe na samoj lokaciji, uređenje prostora i slične aktivnosti.</w:t>
      </w:r>
    </w:p>
    <w:p w14:paraId="3B2DC15B" w14:textId="77777777" w:rsidR="00A619AF" w:rsidRPr="003B45A4" w:rsidRDefault="009226C0" w:rsidP="00B43AD2">
      <w:pPr>
        <w:pStyle w:val="paragraph"/>
        <w:spacing w:before="0" w:beforeAutospacing="0" w:after="0" w:afterAutospacing="0"/>
        <w:jc w:val="both"/>
        <w:textAlignment w:val="baseline"/>
        <w:rPr>
          <w:rStyle w:val="normaltextrun"/>
          <w:rFonts w:asciiTheme="majorBidi" w:hAnsiTheme="majorBidi" w:cstheme="majorBidi"/>
          <w:sz w:val="22"/>
          <w:szCs w:val="22"/>
          <w:lang w:val="hr-BA"/>
        </w:rPr>
      </w:pPr>
      <w:r w:rsidRPr="003B45A4">
        <w:rPr>
          <w:rStyle w:val="normaltextrun"/>
          <w:rFonts w:asciiTheme="majorBidi" w:hAnsiTheme="majorBidi" w:cstheme="majorBidi"/>
          <w:sz w:val="22"/>
          <w:szCs w:val="22"/>
          <w:lang w:val="hr-BA"/>
        </w:rPr>
        <w:tab/>
      </w:r>
    </w:p>
    <w:p w14:paraId="1F909248" w14:textId="2195DF2B" w:rsidR="00B43AD2" w:rsidRPr="003B45A4" w:rsidRDefault="00A619AF" w:rsidP="00B43AD2">
      <w:pPr>
        <w:pStyle w:val="paragraph"/>
        <w:spacing w:before="0" w:beforeAutospacing="0" w:after="0" w:afterAutospacing="0"/>
        <w:jc w:val="both"/>
        <w:textAlignment w:val="baseline"/>
        <w:rPr>
          <w:rFonts w:asciiTheme="majorBidi" w:hAnsiTheme="majorBidi" w:cstheme="majorBidi"/>
          <w:sz w:val="18"/>
          <w:szCs w:val="18"/>
        </w:rPr>
      </w:pPr>
      <w:r w:rsidRPr="003B45A4">
        <w:rPr>
          <w:rStyle w:val="normaltextrun"/>
          <w:rFonts w:asciiTheme="majorBidi" w:hAnsiTheme="majorBidi" w:cstheme="majorBidi"/>
          <w:sz w:val="22"/>
          <w:szCs w:val="22"/>
          <w:lang w:val="hr-BA"/>
        </w:rPr>
        <w:tab/>
      </w:r>
      <w:r w:rsidR="00B43AD2" w:rsidRPr="003B45A4">
        <w:rPr>
          <w:rStyle w:val="normaltextrun"/>
          <w:rFonts w:asciiTheme="majorBidi" w:hAnsiTheme="majorBidi" w:cstheme="majorBidi"/>
          <w:sz w:val="22"/>
          <w:szCs w:val="22"/>
          <w:lang w:val="hr-BA"/>
        </w:rPr>
        <w:t>Informacije o Danim</w:t>
      </w:r>
      <w:r w:rsidR="0031501C" w:rsidRPr="003B45A4">
        <w:rPr>
          <w:rStyle w:val="normaltextrun"/>
          <w:rFonts w:asciiTheme="majorBidi" w:hAnsiTheme="majorBidi" w:cstheme="majorBidi"/>
          <w:sz w:val="22"/>
          <w:szCs w:val="22"/>
          <w:lang w:val="hr-BA"/>
        </w:rPr>
        <w:t>a</w:t>
      </w:r>
      <w:r w:rsidR="00B43AD2" w:rsidRPr="003B45A4">
        <w:rPr>
          <w:rStyle w:val="normaltextrun"/>
          <w:rFonts w:asciiTheme="majorBidi" w:hAnsiTheme="majorBidi" w:cstheme="majorBidi"/>
          <w:sz w:val="22"/>
          <w:szCs w:val="22"/>
          <w:lang w:val="hr-BA"/>
        </w:rPr>
        <w:t xml:space="preserve"> piva Karlovac dostupne su na mrežnoj stranici: </w:t>
      </w:r>
      <w:hyperlink r:id="rId12" w:tgtFrame="_blank" w:history="1">
        <w:r w:rsidR="00B43AD2" w:rsidRPr="003B45A4">
          <w:rPr>
            <w:rStyle w:val="normaltextrun"/>
            <w:rFonts w:asciiTheme="majorBidi" w:hAnsiTheme="majorBidi" w:cstheme="majorBidi"/>
            <w:sz w:val="22"/>
            <w:szCs w:val="22"/>
            <w:lang w:val="hr-BA"/>
          </w:rPr>
          <w:t>https://danipiva.net/</w:t>
        </w:r>
      </w:hyperlink>
      <w:r w:rsidR="00B43AD2" w:rsidRPr="003B45A4">
        <w:rPr>
          <w:rStyle w:val="normaltextrun"/>
          <w:rFonts w:asciiTheme="majorBidi" w:hAnsiTheme="majorBidi" w:cstheme="majorBidi"/>
          <w:sz w:val="22"/>
          <w:szCs w:val="22"/>
          <w:lang w:val="hr-BA"/>
        </w:rPr>
        <w:t>.</w:t>
      </w:r>
      <w:r w:rsidR="00B43AD2" w:rsidRPr="003B45A4">
        <w:rPr>
          <w:rStyle w:val="eop"/>
          <w:rFonts w:asciiTheme="majorBidi" w:hAnsiTheme="majorBidi" w:cstheme="majorBidi"/>
          <w:sz w:val="22"/>
          <w:szCs w:val="22"/>
        </w:rPr>
        <w:t> </w:t>
      </w:r>
    </w:p>
    <w:p w14:paraId="60A4FBD3" w14:textId="08489D71" w:rsidR="001F163F" w:rsidRPr="003B45A4" w:rsidRDefault="001F163F" w:rsidP="002864FC">
      <w:pPr>
        <w:pStyle w:val="paragraph"/>
        <w:spacing w:before="0" w:beforeAutospacing="0" w:after="0" w:afterAutospacing="0"/>
        <w:ind w:firstLine="705"/>
        <w:jc w:val="both"/>
        <w:textAlignment w:val="baseline"/>
        <w:rPr>
          <w:rStyle w:val="normaltextrun"/>
          <w:rFonts w:asciiTheme="majorBidi" w:hAnsiTheme="majorBidi" w:cstheme="majorBidi"/>
          <w:sz w:val="22"/>
          <w:szCs w:val="22"/>
          <w:lang w:val="hr-BA"/>
        </w:rPr>
      </w:pPr>
    </w:p>
    <w:p w14:paraId="3F46A882" w14:textId="77777777" w:rsidR="005C584A" w:rsidRPr="003B45A4" w:rsidRDefault="005C584A" w:rsidP="002864FC">
      <w:pPr>
        <w:pStyle w:val="paragraph"/>
        <w:spacing w:before="0" w:beforeAutospacing="0" w:after="0" w:afterAutospacing="0"/>
        <w:ind w:firstLine="705"/>
        <w:jc w:val="both"/>
        <w:textAlignment w:val="baseline"/>
        <w:rPr>
          <w:rStyle w:val="normaltextrun"/>
          <w:rFonts w:asciiTheme="majorBidi" w:hAnsiTheme="majorBidi" w:cstheme="majorBidi"/>
          <w:sz w:val="22"/>
          <w:szCs w:val="22"/>
          <w:lang w:val="hr-BA"/>
        </w:rPr>
      </w:pPr>
    </w:p>
    <w:p w14:paraId="6D275701" w14:textId="0D53B922" w:rsidR="00E947E9" w:rsidRPr="003B45A4" w:rsidRDefault="00E947E9" w:rsidP="00E947E9">
      <w:pPr>
        <w:spacing w:after="0" w:line="240" w:lineRule="auto"/>
        <w:jc w:val="both"/>
        <w:rPr>
          <w:rFonts w:asciiTheme="majorBidi" w:hAnsiTheme="majorBidi" w:cstheme="majorBidi"/>
          <w:b/>
          <w:bCs/>
          <w:lang w:eastAsia="hr-HR"/>
        </w:rPr>
      </w:pPr>
      <w:r w:rsidRPr="003B45A4">
        <w:rPr>
          <w:rFonts w:asciiTheme="majorBidi" w:hAnsiTheme="majorBidi" w:cstheme="majorBidi"/>
          <w:b/>
          <w:bCs/>
          <w:lang w:eastAsia="hr-HR"/>
        </w:rPr>
        <w:t>4. MANIFESTACIJA „ADVENT“</w:t>
      </w:r>
    </w:p>
    <w:p w14:paraId="65486B37" w14:textId="78FF6A62" w:rsidR="00AE7B9F" w:rsidRPr="003B45A4" w:rsidRDefault="00AE7B9F" w:rsidP="00E947E9">
      <w:pPr>
        <w:spacing w:after="0" w:line="240" w:lineRule="auto"/>
        <w:jc w:val="both"/>
        <w:rPr>
          <w:rFonts w:asciiTheme="majorBidi" w:hAnsiTheme="majorBidi" w:cstheme="majorBidi"/>
          <w:lang w:eastAsia="hr-HR"/>
        </w:rPr>
      </w:pPr>
    </w:p>
    <w:p w14:paraId="685E57BF" w14:textId="4CD34688" w:rsidR="00681374" w:rsidRPr="003B45A4" w:rsidRDefault="00681374" w:rsidP="00681374">
      <w:pPr>
        <w:pStyle w:val="paragraph"/>
        <w:spacing w:before="0" w:beforeAutospacing="0" w:after="0" w:afterAutospacing="0"/>
        <w:jc w:val="both"/>
        <w:textAlignment w:val="baseline"/>
        <w:rPr>
          <w:rStyle w:val="eop"/>
          <w:rFonts w:asciiTheme="majorBidi" w:hAnsiTheme="majorBidi" w:cstheme="majorBidi"/>
          <w:sz w:val="22"/>
          <w:szCs w:val="22"/>
        </w:rPr>
      </w:pPr>
      <w:r w:rsidRPr="003B45A4">
        <w:rPr>
          <w:rStyle w:val="normaltextrun"/>
          <w:rFonts w:asciiTheme="majorBidi" w:hAnsiTheme="majorBidi" w:cstheme="majorBidi"/>
          <w:sz w:val="22"/>
          <w:szCs w:val="22"/>
          <w:lang w:val="hr-BA"/>
        </w:rPr>
        <w:tab/>
        <w:t>Božićno-novogodišnji program obuhvaćao je sljedeće manifestacije: “Karlovačke adventske priče 2025.” (29.11. do 24.12.2025.), „Advent na Promenadi 2025.“ (12. – 31.12.2025.) „Advent na klizalištu 2025.“ (12. – 31.12.2025.), „Doček Nove 2026. godine“ (31.12.2025./1.1.2026.</w:t>
      </w:r>
      <w:r w:rsidR="005E52DD">
        <w:rPr>
          <w:rStyle w:val="normaltextrun"/>
          <w:rFonts w:asciiTheme="majorBidi" w:hAnsiTheme="majorBidi" w:cstheme="majorBidi"/>
          <w:sz w:val="22"/>
          <w:szCs w:val="22"/>
          <w:lang w:val="hr-BA"/>
        </w:rPr>
        <w:t>)</w:t>
      </w:r>
      <w:r w:rsidRPr="003B45A4">
        <w:rPr>
          <w:rStyle w:val="normaltextrun"/>
          <w:rFonts w:asciiTheme="majorBidi" w:hAnsiTheme="majorBidi" w:cstheme="majorBidi"/>
          <w:sz w:val="22"/>
          <w:szCs w:val="22"/>
          <w:lang w:val="hr-BA"/>
        </w:rPr>
        <w:t> </w:t>
      </w:r>
    </w:p>
    <w:p w14:paraId="1B6DBAB6" w14:textId="77777777" w:rsidR="00A619AF" w:rsidRPr="003B45A4" w:rsidRDefault="00A619AF" w:rsidP="00681374">
      <w:pPr>
        <w:pStyle w:val="paragraph"/>
        <w:spacing w:before="0" w:beforeAutospacing="0" w:after="0" w:afterAutospacing="0"/>
        <w:jc w:val="both"/>
        <w:textAlignment w:val="baseline"/>
        <w:rPr>
          <w:rFonts w:asciiTheme="majorBidi" w:hAnsiTheme="majorBidi" w:cstheme="majorBidi"/>
          <w:sz w:val="18"/>
          <w:szCs w:val="18"/>
        </w:rPr>
      </w:pPr>
    </w:p>
    <w:p w14:paraId="06592A55" w14:textId="2FFEE96F" w:rsidR="00681374" w:rsidRPr="003B45A4" w:rsidRDefault="00681374" w:rsidP="00681374">
      <w:pPr>
        <w:pStyle w:val="paragraph"/>
        <w:spacing w:before="0" w:beforeAutospacing="0" w:after="0" w:afterAutospacing="0"/>
        <w:jc w:val="both"/>
        <w:textAlignment w:val="baseline"/>
        <w:rPr>
          <w:rStyle w:val="eop"/>
          <w:rFonts w:asciiTheme="majorBidi" w:hAnsiTheme="majorBidi" w:cstheme="majorBidi"/>
          <w:sz w:val="22"/>
          <w:szCs w:val="22"/>
          <w:lang w:val="hr-BA"/>
        </w:rPr>
      </w:pPr>
      <w:r w:rsidRPr="003B45A4">
        <w:rPr>
          <w:rStyle w:val="normaltextrun"/>
          <w:rFonts w:asciiTheme="majorBidi" w:hAnsiTheme="majorBidi" w:cstheme="majorBidi"/>
          <w:sz w:val="22"/>
          <w:szCs w:val="22"/>
        </w:rPr>
        <w:tab/>
        <w:t>O</w:t>
      </w:r>
      <w:r w:rsidRPr="003B45A4">
        <w:rPr>
          <w:rStyle w:val="normaltextrun"/>
          <w:rFonts w:asciiTheme="majorBidi" w:hAnsiTheme="majorBidi" w:cstheme="majorBidi"/>
          <w:sz w:val="22"/>
          <w:szCs w:val="22"/>
          <w:lang w:val="hr-BA"/>
        </w:rPr>
        <w:t>držana su ukupno 182 prigodna programa namijenjena svim generacijama. Prva adventska svijeća upaljena je 29. studenoga na velikom Adventskom vijencu u Radićevoj ulici, čime je simbolično započeo Advent, a program je nastavljen bogatim sadržajima na brojnim gradskim lokacijama – Gradskom klizalištu, Aquatici, Gradskom kazalištu Zorin dom, Galeriji Vjekoslav Karas, Starom gradu Dubovcu, Kinu Edison i Školskoj sportskoj dvorani. Na Glazbenom paviljonu je 13. prosinca svečano  otvorena manifestacija „Advent na Promenadi 2025.“ uz plesni performans „Balerina LED show“, glazbeni program DJ-a te koncert grupe „Magazin“.</w:t>
      </w:r>
      <w:r w:rsidRPr="003B45A4">
        <w:rPr>
          <w:rStyle w:val="eop"/>
          <w:rFonts w:asciiTheme="majorBidi" w:hAnsiTheme="majorBidi" w:cstheme="majorBidi"/>
          <w:sz w:val="22"/>
          <w:szCs w:val="22"/>
          <w:lang w:val="hr-BA"/>
        </w:rPr>
        <w:t> </w:t>
      </w:r>
    </w:p>
    <w:p w14:paraId="3DCF6193" w14:textId="77777777" w:rsidR="00A619AF" w:rsidRPr="003B45A4" w:rsidRDefault="00A619AF" w:rsidP="00681374">
      <w:pPr>
        <w:pStyle w:val="paragraph"/>
        <w:spacing w:before="0" w:beforeAutospacing="0" w:after="0" w:afterAutospacing="0"/>
        <w:jc w:val="both"/>
        <w:textAlignment w:val="baseline"/>
        <w:rPr>
          <w:rFonts w:asciiTheme="majorBidi" w:hAnsiTheme="majorBidi" w:cstheme="majorBidi"/>
          <w:sz w:val="18"/>
          <w:szCs w:val="18"/>
          <w:lang w:val="hr-BA"/>
        </w:rPr>
      </w:pPr>
    </w:p>
    <w:p w14:paraId="25B9C098" w14:textId="77777777" w:rsidR="00681374" w:rsidRPr="003B45A4" w:rsidRDefault="00681374" w:rsidP="00681374">
      <w:pPr>
        <w:pStyle w:val="paragraph"/>
        <w:spacing w:before="0" w:beforeAutospacing="0" w:after="0" w:afterAutospacing="0"/>
        <w:ind w:firstLine="705"/>
        <w:jc w:val="both"/>
        <w:textAlignment w:val="baseline"/>
        <w:rPr>
          <w:rStyle w:val="eop"/>
          <w:rFonts w:asciiTheme="majorBidi" w:hAnsiTheme="majorBidi" w:cstheme="majorBidi"/>
          <w:sz w:val="22"/>
          <w:szCs w:val="22"/>
        </w:rPr>
      </w:pPr>
      <w:r w:rsidRPr="003B45A4">
        <w:rPr>
          <w:rStyle w:val="normaltextrun"/>
          <w:rFonts w:asciiTheme="majorBidi" w:hAnsiTheme="majorBidi" w:cstheme="majorBidi"/>
          <w:sz w:val="22"/>
          <w:szCs w:val="22"/>
          <w:lang w:val="hr-BA"/>
        </w:rPr>
        <w:t>Do kraja godine na toj lokaciji odvijao se raznovrstan glazbeni, zabavni, kulturni i sportski program uz  prigodnu gastro ponudu. Održana je i 6. Adventska utrka Karlovac te tradicionalni Božićni obrtnički sajam. </w:t>
      </w:r>
      <w:r w:rsidRPr="003B45A4">
        <w:rPr>
          <w:rStyle w:val="eop"/>
          <w:rFonts w:asciiTheme="majorBidi" w:hAnsiTheme="majorBidi" w:cstheme="majorBidi"/>
          <w:sz w:val="22"/>
          <w:szCs w:val="22"/>
        </w:rPr>
        <w:t> </w:t>
      </w:r>
    </w:p>
    <w:p w14:paraId="79180DE1" w14:textId="77777777" w:rsidR="004740CF" w:rsidRPr="003B45A4" w:rsidRDefault="004740CF" w:rsidP="00681374">
      <w:pPr>
        <w:pStyle w:val="paragraph"/>
        <w:spacing w:before="0" w:beforeAutospacing="0" w:after="0" w:afterAutospacing="0"/>
        <w:ind w:firstLine="705"/>
        <w:jc w:val="both"/>
        <w:textAlignment w:val="baseline"/>
        <w:rPr>
          <w:rFonts w:asciiTheme="majorBidi" w:hAnsiTheme="majorBidi" w:cstheme="majorBidi"/>
          <w:sz w:val="18"/>
          <w:szCs w:val="18"/>
        </w:rPr>
      </w:pPr>
    </w:p>
    <w:p w14:paraId="621E4628" w14:textId="1E90E22E" w:rsidR="00681374" w:rsidRPr="003B45A4" w:rsidRDefault="00681374" w:rsidP="00681374">
      <w:pPr>
        <w:pStyle w:val="paragraph"/>
        <w:spacing w:before="0" w:beforeAutospacing="0" w:after="0" w:afterAutospacing="0"/>
        <w:ind w:firstLine="705"/>
        <w:jc w:val="both"/>
        <w:textAlignment w:val="baseline"/>
        <w:rPr>
          <w:rStyle w:val="eop"/>
          <w:rFonts w:asciiTheme="majorBidi" w:hAnsiTheme="majorBidi" w:cstheme="majorBidi"/>
          <w:sz w:val="22"/>
          <w:szCs w:val="22"/>
        </w:rPr>
      </w:pPr>
      <w:r w:rsidRPr="003B45A4">
        <w:rPr>
          <w:rStyle w:val="normaltextrun"/>
          <w:rFonts w:asciiTheme="majorBidi" w:hAnsiTheme="majorBidi" w:cstheme="majorBidi"/>
          <w:sz w:val="22"/>
          <w:szCs w:val="22"/>
          <w:lang w:val="hr-BA"/>
        </w:rPr>
        <w:t>U novogodišnjoj noći posjetitelji su uživali u koncertima Strings banda  i  Maje Šuput s grupom Enjoy, a u ponoć je novogodišnji vatromet označio početak 2026. godine.</w:t>
      </w:r>
      <w:r w:rsidRPr="003B45A4">
        <w:rPr>
          <w:rStyle w:val="eop"/>
          <w:rFonts w:asciiTheme="majorBidi" w:hAnsiTheme="majorBidi" w:cstheme="majorBidi"/>
          <w:sz w:val="22"/>
          <w:szCs w:val="22"/>
        </w:rPr>
        <w:t> </w:t>
      </w:r>
    </w:p>
    <w:p w14:paraId="73EB3291" w14:textId="77777777" w:rsidR="004740CF" w:rsidRPr="003B45A4" w:rsidRDefault="004740CF" w:rsidP="00681374">
      <w:pPr>
        <w:pStyle w:val="paragraph"/>
        <w:spacing w:before="0" w:beforeAutospacing="0" w:after="0" w:afterAutospacing="0"/>
        <w:ind w:firstLine="705"/>
        <w:jc w:val="both"/>
        <w:textAlignment w:val="baseline"/>
        <w:rPr>
          <w:rFonts w:asciiTheme="majorBidi" w:hAnsiTheme="majorBidi" w:cstheme="majorBidi"/>
          <w:sz w:val="18"/>
          <w:szCs w:val="18"/>
        </w:rPr>
      </w:pPr>
    </w:p>
    <w:p w14:paraId="5DC955E7" w14:textId="7F9E0788" w:rsidR="00681374" w:rsidRPr="003B45A4" w:rsidRDefault="00681374" w:rsidP="00681374">
      <w:pPr>
        <w:pStyle w:val="paragraph"/>
        <w:spacing w:before="0" w:beforeAutospacing="0" w:after="0" w:afterAutospacing="0"/>
        <w:ind w:firstLine="705"/>
        <w:jc w:val="both"/>
        <w:textAlignment w:val="baseline"/>
        <w:rPr>
          <w:rStyle w:val="eop"/>
          <w:rFonts w:asciiTheme="majorBidi" w:hAnsiTheme="majorBidi" w:cstheme="majorBidi"/>
          <w:sz w:val="22"/>
          <w:szCs w:val="22"/>
        </w:rPr>
      </w:pPr>
      <w:r w:rsidRPr="003B45A4">
        <w:rPr>
          <w:rStyle w:val="eop"/>
          <w:rFonts w:asciiTheme="majorBidi" w:hAnsiTheme="majorBidi" w:cstheme="majorBidi"/>
          <w:sz w:val="22"/>
          <w:szCs w:val="22"/>
        </w:rPr>
        <w:t> </w:t>
      </w:r>
      <w:r w:rsidRPr="003B45A4">
        <w:rPr>
          <w:rStyle w:val="normaltextrun"/>
          <w:rFonts w:asciiTheme="majorBidi" w:hAnsiTheme="majorBidi" w:cstheme="majorBidi"/>
          <w:sz w:val="22"/>
          <w:szCs w:val="22"/>
          <w:lang w:val="hr-BA"/>
        </w:rPr>
        <w:t>Procjenjuje se da je programe posjetilo oko 28</w:t>
      </w:r>
      <w:r w:rsidR="00E9205C" w:rsidRPr="003B45A4">
        <w:rPr>
          <w:rStyle w:val="normaltextrun"/>
          <w:rFonts w:asciiTheme="majorBidi" w:hAnsiTheme="majorBidi" w:cstheme="majorBidi"/>
          <w:sz w:val="22"/>
          <w:szCs w:val="22"/>
          <w:lang w:val="hr-BA"/>
        </w:rPr>
        <w:t>.</w:t>
      </w:r>
      <w:r w:rsidRPr="003B45A4">
        <w:rPr>
          <w:rStyle w:val="normaltextrun"/>
          <w:rFonts w:asciiTheme="majorBidi" w:hAnsiTheme="majorBidi" w:cstheme="majorBidi"/>
          <w:sz w:val="22"/>
          <w:szCs w:val="22"/>
          <w:lang w:val="hr-BA"/>
        </w:rPr>
        <w:t>000 posjetitelja.</w:t>
      </w:r>
      <w:r w:rsidRPr="003B45A4">
        <w:rPr>
          <w:rStyle w:val="eop"/>
          <w:rFonts w:asciiTheme="majorBidi" w:hAnsiTheme="majorBidi" w:cstheme="majorBidi"/>
          <w:sz w:val="22"/>
          <w:szCs w:val="22"/>
        </w:rPr>
        <w:t> </w:t>
      </w:r>
    </w:p>
    <w:p w14:paraId="125B9051" w14:textId="77777777" w:rsidR="004740CF" w:rsidRPr="003B45A4" w:rsidRDefault="004740CF" w:rsidP="00681374">
      <w:pPr>
        <w:pStyle w:val="paragraph"/>
        <w:spacing w:before="0" w:beforeAutospacing="0" w:after="0" w:afterAutospacing="0"/>
        <w:ind w:firstLine="705"/>
        <w:jc w:val="both"/>
        <w:textAlignment w:val="baseline"/>
        <w:rPr>
          <w:rStyle w:val="eop"/>
          <w:rFonts w:asciiTheme="majorBidi" w:hAnsiTheme="majorBidi" w:cstheme="majorBidi"/>
          <w:sz w:val="22"/>
          <w:szCs w:val="22"/>
        </w:rPr>
      </w:pPr>
    </w:p>
    <w:p w14:paraId="5DB5DA8B" w14:textId="637CC933" w:rsidR="00473905" w:rsidRPr="003B45A4" w:rsidRDefault="00473905" w:rsidP="00473905">
      <w:pPr>
        <w:pStyle w:val="paragraph"/>
        <w:spacing w:before="0" w:beforeAutospacing="0" w:after="0" w:afterAutospacing="0"/>
        <w:jc w:val="both"/>
        <w:textAlignment w:val="baseline"/>
        <w:rPr>
          <w:rStyle w:val="normaltextrun"/>
          <w:rFonts w:asciiTheme="majorBidi" w:hAnsiTheme="majorBidi" w:cstheme="majorBidi"/>
          <w:sz w:val="22"/>
          <w:szCs w:val="22"/>
          <w:lang w:val="hr-BA"/>
        </w:rPr>
      </w:pPr>
      <w:r w:rsidRPr="003B45A4">
        <w:rPr>
          <w:rStyle w:val="eop"/>
          <w:rFonts w:asciiTheme="majorBidi" w:hAnsiTheme="majorBidi" w:cstheme="majorBidi"/>
          <w:sz w:val="22"/>
          <w:szCs w:val="22"/>
        </w:rPr>
        <w:tab/>
        <w:t xml:space="preserve">Iz Proračuna Grada za 2025. godinu je s pozicija aktivnosti Manifestacija „Advent“ utrošeno 393.623,16 eura, </w:t>
      </w:r>
      <w:r w:rsidRPr="003B45A4">
        <w:rPr>
          <w:rStyle w:val="normaltextrun"/>
          <w:rFonts w:asciiTheme="majorBidi" w:hAnsiTheme="majorBidi" w:cstheme="majorBidi"/>
          <w:sz w:val="22"/>
          <w:szCs w:val="22"/>
          <w:lang w:val="hr-BA"/>
        </w:rPr>
        <w:t xml:space="preserve">a manifestacija je dodatno </w:t>
      </w:r>
      <w:r w:rsidR="00DC756D" w:rsidRPr="003B45A4">
        <w:rPr>
          <w:rStyle w:val="normaltextrun"/>
          <w:rFonts w:asciiTheme="majorBidi" w:hAnsiTheme="majorBidi" w:cstheme="majorBidi"/>
          <w:sz w:val="22"/>
          <w:szCs w:val="22"/>
          <w:lang w:val="hr-BA"/>
        </w:rPr>
        <w:t>financirana sredstvima</w:t>
      </w:r>
      <w:r w:rsidRPr="003B45A4">
        <w:rPr>
          <w:rStyle w:val="normaltextrun"/>
          <w:rFonts w:asciiTheme="majorBidi" w:hAnsiTheme="majorBidi" w:cstheme="majorBidi"/>
          <w:sz w:val="22"/>
          <w:szCs w:val="22"/>
          <w:lang w:val="hr-BA"/>
        </w:rPr>
        <w:t xml:space="preserve"> </w:t>
      </w:r>
      <w:r w:rsidR="00DC756D" w:rsidRPr="003B45A4">
        <w:rPr>
          <w:rStyle w:val="normaltextrun"/>
          <w:rFonts w:asciiTheme="majorBidi" w:hAnsiTheme="majorBidi" w:cstheme="majorBidi"/>
          <w:sz w:val="22"/>
          <w:szCs w:val="22"/>
          <w:lang w:val="hr-BA"/>
        </w:rPr>
        <w:t xml:space="preserve">od </w:t>
      </w:r>
      <w:r w:rsidRPr="003B45A4">
        <w:rPr>
          <w:rStyle w:val="normaltextrun"/>
          <w:rFonts w:asciiTheme="majorBidi" w:hAnsiTheme="majorBidi" w:cstheme="majorBidi"/>
          <w:sz w:val="22"/>
          <w:szCs w:val="22"/>
          <w:lang w:val="hr-BA"/>
        </w:rPr>
        <w:t xml:space="preserve">sponzorstava </w:t>
      </w:r>
      <w:r w:rsidR="00DC756D" w:rsidRPr="003B45A4">
        <w:rPr>
          <w:rStyle w:val="normaltextrun"/>
          <w:rFonts w:asciiTheme="majorBidi" w:hAnsiTheme="majorBidi" w:cstheme="majorBidi"/>
          <w:sz w:val="22"/>
          <w:szCs w:val="22"/>
          <w:lang w:val="hr-BA"/>
        </w:rPr>
        <w:t>te</w:t>
      </w:r>
      <w:r w:rsidRPr="003B45A4">
        <w:rPr>
          <w:rStyle w:val="normaltextrun"/>
          <w:rFonts w:asciiTheme="majorBidi" w:hAnsiTheme="majorBidi" w:cstheme="majorBidi"/>
          <w:sz w:val="22"/>
          <w:szCs w:val="22"/>
          <w:lang w:val="hr-BA"/>
        </w:rPr>
        <w:t xml:space="preserve"> najma zakupnika </w:t>
      </w:r>
      <w:r w:rsidRPr="003B45A4">
        <w:rPr>
          <w:rStyle w:val="normaltextrun"/>
          <w:rFonts w:asciiTheme="majorBidi" w:hAnsiTheme="majorBidi" w:cstheme="majorBidi"/>
          <w:sz w:val="22"/>
          <w:szCs w:val="22"/>
          <w:lang w:val="hr-BA"/>
        </w:rPr>
        <w:lastRenderedPageBreak/>
        <w:t xml:space="preserve">prostora i kućica za ugostiteljsku i trgovačku ponudu, </w:t>
      </w:r>
      <w:r w:rsidR="00DC756D" w:rsidRPr="003B45A4">
        <w:rPr>
          <w:rStyle w:val="normaltextrun"/>
          <w:rFonts w:asciiTheme="majorBidi" w:hAnsiTheme="majorBidi" w:cstheme="majorBidi"/>
          <w:sz w:val="22"/>
          <w:szCs w:val="22"/>
          <w:lang w:val="hr-BA"/>
        </w:rPr>
        <w:t>pa</w:t>
      </w:r>
      <w:r w:rsidRPr="003B45A4">
        <w:rPr>
          <w:rStyle w:val="normaltextrun"/>
          <w:rFonts w:asciiTheme="majorBidi" w:hAnsiTheme="majorBidi" w:cstheme="majorBidi"/>
          <w:sz w:val="22"/>
          <w:szCs w:val="22"/>
          <w:lang w:val="hr-BA"/>
        </w:rPr>
        <w:t xml:space="preserve"> je ukupno ulaganje u manifestaciju iznosilo 463.660,74 eura.</w:t>
      </w:r>
    </w:p>
    <w:p w14:paraId="15C2E261" w14:textId="77777777" w:rsidR="004740CF" w:rsidRPr="003B45A4" w:rsidRDefault="004740CF" w:rsidP="00473905">
      <w:pPr>
        <w:pStyle w:val="paragraph"/>
        <w:spacing w:before="0" w:beforeAutospacing="0" w:after="0" w:afterAutospacing="0"/>
        <w:jc w:val="both"/>
        <w:textAlignment w:val="baseline"/>
        <w:rPr>
          <w:rFonts w:asciiTheme="majorBidi" w:hAnsiTheme="majorBidi" w:cstheme="majorBidi"/>
          <w:sz w:val="18"/>
          <w:szCs w:val="18"/>
          <w:lang w:val="hr-BA"/>
        </w:rPr>
      </w:pPr>
    </w:p>
    <w:p w14:paraId="3A008F7A" w14:textId="0EC03BB8" w:rsidR="00681374" w:rsidRPr="003B45A4" w:rsidRDefault="00473905" w:rsidP="00681374">
      <w:pPr>
        <w:pStyle w:val="paragraph"/>
        <w:spacing w:before="0" w:beforeAutospacing="0" w:after="0" w:afterAutospacing="0"/>
        <w:jc w:val="both"/>
        <w:textAlignment w:val="baseline"/>
        <w:rPr>
          <w:rFonts w:asciiTheme="majorBidi" w:hAnsiTheme="majorBidi" w:cstheme="majorBidi"/>
          <w:sz w:val="18"/>
          <w:szCs w:val="18"/>
        </w:rPr>
      </w:pPr>
      <w:r w:rsidRPr="003B45A4">
        <w:rPr>
          <w:rStyle w:val="normaltextrun"/>
          <w:rFonts w:asciiTheme="majorBidi" w:hAnsiTheme="majorBidi" w:cstheme="majorBidi"/>
          <w:sz w:val="22"/>
          <w:szCs w:val="22"/>
          <w:lang w:val="hr-BA"/>
        </w:rPr>
        <w:tab/>
        <w:t>Detaljan p</w:t>
      </w:r>
      <w:r w:rsidR="00681374" w:rsidRPr="003B45A4">
        <w:rPr>
          <w:rStyle w:val="normaltextrun"/>
          <w:rFonts w:asciiTheme="majorBidi" w:hAnsiTheme="majorBidi" w:cstheme="majorBidi"/>
          <w:sz w:val="22"/>
          <w:szCs w:val="22"/>
          <w:lang w:val="hr-BA"/>
        </w:rPr>
        <w:t>rogram i informacije dostupne su na mrežnoj stranici: </w:t>
      </w:r>
      <w:hyperlink r:id="rId13" w:history="1">
        <w:r w:rsidRPr="003B45A4">
          <w:rPr>
            <w:rStyle w:val="Hyperlink"/>
            <w:rFonts w:asciiTheme="majorBidi" w:hAnsiTheme="majorBidi" w:cstheme="majorBidi"/>
            <w:color w:val="auto"/>
            <w:sz w:val="22"/>
            <w:szCs w:val="22"/>
            <w:lang w:val="hr-BA"/>
          </w:rPr>
          <w:t>https://adventukarlovcu.hr/</w:t>
        </w:r>
      </w:hyperlink>
      <w:r w:rsidRPr="003B45A4">
        <w:rPr>
          <w:rStyle w:val="normaltextrun"/>
          <w:rFonts w:asciiTheme="majorBidi" w:hAnsiTheme="majorBidi" w:cstheme="majorBidi"/>
          <w:sz w:val="22"/>
          <w:szCs w:val="22"/>
          <w:lang w:val="hr-BA"/>
        </w:rPr>
        <w:t xml:space="preserve"> </w:t>
      </w:r>
      <w:r w:rsidR="00681374" w:rsidRPr="003B45A4">
        <w:rPr>
          <w:rStyle w:val="normaltextrun"/>
          <w:rFonts w:asciiTheme="majorBidi" w:hAnsiTheme="majorBidi" w:cstheme="majorBidi"/>
          <w:sz w:val="22"/>
          <w:szCs w:val="22"/>
          <w:lang w:val="hr-BA"/>
        </w:rPr>
        <w:t>. </w:t>
      </w:r>
      <w:r w:rsidR="00681374" w:rsidRPr="003B45A4">
        <w:rPr>
          <w:rStyle w:val="eop"/>
          <w:rFonts w:asciiTheme="majorBidi" w:hAnsiTheme="majorBidi" w:cstheme="majorBidi"/>
          <w:sz w:val="22"/>
          <w:szCs w:val="22"/>
        </w:rPr>
        <w:t> </w:t>
      </w:r>
    </w:p>
    <w:p w14:paraId="348AB1B0" w14:textId="77777777" w:rsidR="00DC756D" w:rsidRPr="003B45A4" w:rsidRDefault="00DC756D" w:rsidP="007B292A">
      <w:pPr>
        <w:spacing w:after="0" w:line="240" w:lineRule="auto"/>
        <w:jc w:val="both"/>
        <w:rPr>
          <w:rFonts w:asciiTheme="majorBidi" w:hAnsiTheme="majorBidi" w:cstheme="majorBidi"/>
          <w:b/>
          <w:bCs/>
          <w:lang w:eastAsia="hr-HR"/>
        </w:rPr>
      </w:pPr>
    </w:p>
    <w:p w14:paraId="7E34F982" w14:textId="453F9D84" w:rsidR="007B292A" w:rsidRDefault="007B292A" w:rsidP="007B292A">
      <w:pPr>
        <w:spacing w:after="0" w:line="240" w:lineRule="auto"/>
        <w:jc w:val="both"/>
        <w:rPr>
          <w:rFonts w:asciiTheme="majorBidi" w:hAnsiTheme="majorBidi" w:cstheme="majorBidi"/>
          <w:b/>
          <w:bCs/>
          <w:lang w:eastAsia="hr-HR"/>
        </w:rPr>
      </w:pPr>
      <w:r w:rsidRPr="003B45A4">
        <w:rPr>
          <w:rFonts w:asciiTheme="majorBidi" w:hAnsiTheme="majorBidi" w:cstheme="majorBidi"/>
          <w:b/>
          <w:bCs/>
          <w:lang w:eastAsia="hr-HR"/>
        </w:rPr>
        <w:t>5. OSTALE MANIFESTACIJE I DOGAĐANJA</w:t>
      </w:r>
    </w:p>
    <w:p w14:paraId="13F8BECD" w14:textId="77777777" w:rsidR="00D81FDA" w:rsidRDefault="00D81FDA" w:rsidP="007B292A">
      <w:pPr>
        <w:spacing w:after="0" w:line="240" w:lineRule="auto"/>
        <w:jc w:val="both"/>
        <w:rPr>
          <w:rFonts w:asciiTheme="majorBidi" w:hAnsiTheme="majorBidi" w:cstheme="majorBidi"/>
          <w:b/>
          <w:bCs/>
          <w:lang w:eastAsia="hr-HR"/>
        </w:rPr>
      </w:pPr>
    </w:p>
    <w:p w14:paraId="03186A2C" w14:textId="40743127" w:rsidR="00D81FDA" w:rsidRPr="00D81FDA" w:rsidRDefault="00CA6912" w:rsidP="00CA6912">
      <w:pPr>
        <w:spacing w:after="0" w:line="240" w:lineRule="auto"/>
        <w:jc w:val="both"/>
        <w:rPr>
          <w:rFonts w:asciiTheme="majorBidi" w:hAnsiTheme="majorBidi" w:cstheme="majorBidi"/>
          <w:lang w:eastAsia="hr-HR"/>
        </w:rPr>
      </w:pPr>
      <w:r w:rsidRPr="00CA6912">
        <w:rPr>
          <w:rFonts w:asciiTheme="majorBidi" w:hAnsiTheme="majorBidi" w:cstheme="majorBidi"/>
          <w:lang w:eastAsia="hr-HR"/>
        </w:rPr>
        <w:t>Od ostalih manifestacija i događanja posebno se ističu sportsko-rekreativne i turističke manifestacije koje su doprinijele promociji Karlovca te obogaćivanju sadržaja za građane i posjetitelje. U nastavku se izdvajaju neke od značajnijih manifestacija i događanja financiranih u okviru ove aktivnosti:</w:t>
      </w:r>
    </w:p>
    <w:p w14:paraId="5154E0D8" w14:textId="77777777" w:rsidR="007B292A" w:rsidRPr="003B45A4" w:rsidRDefault="007B292A" w:rsidP="007B292A">
      <w:pPr>
        <w:spacing w:after="0" w:line="240" w:lineRule="auto"/>
        <w:jc w:val="both"/>
        <w:rPr>
          <w:rFonts w:asciiTheme="majorBidi" w:hAnsiTheme="majorBidi" w:cstheme="majorBidi"/>
          <w:lang w:eastAsia="hr-HR"/>
        </w:rPr>
      </w:pPr>
    </w:p>
    <w:p w14:paraId="4A34A11D" w14:textId="112E53D4" w:rsidR="00427EA8" w:rsidRPr="003B45A4" w:rsidRDefault="00427EA8" w:rsidP="007B292A">
      <w:pPr>
        <w:spacing w:after="0" w:line="240" w:lineRule="auto"/>
        <w:jc w:val="both"/>
        <w:rPr>
          <w:rFonts w:asciiTheme="majorBidi" w:hAnsiTheme="majorBidi" w:cstheme="majorBidi"/>
          <w:b/>
          <w:bCs/>
          <w:lang w:eastAsia="hr-HR"/>
        </w:rPr>
      </w:pPr>
      <w:r w:rsidRPr="003B45A4">
        <w:rPr>
          <w:rFonts w:asciiTheme="majorBidi" w:hAnsiTheme="majorBidi" w:cstheme="majorBidi"/>
          <w:b/>
          <w:bCs/>
          <w:lang w:eastAsia="hr-HR"/>
        </w:rPr>
        <w:t>Ispraćaj hrvatske rukometne</w:t>
      </w:r>
      <w:r w:rsidR="00D74C11" w:rsidRPr="003B45A4">
        <w:rPr>
          <w:rFonts w:asciiTheme="majorBidi" w:hAnsiTheme="majorBidi" w:cstheme="majorBidi"/>
          <w:b/>
          <w:bCs/>
          <w:lang w:eastAsia="hr-HR"/>
        </w:rPr>
        <w:t xml:space="preserve"> reprezentacije</w:t>
      </w:r>
    </w:p>
    <w:p w14:paraId="334A2499" w14:textId="284B838D" w:rsidR="00D74C11" w:rsidRPr="003B45A4" w:rsidRDefault="00D74C11" w:rsidP="007B292A">
      <w:pPr>
        <w:spacing w:after="0" w:line="240" w:lineRule="auto"/>
        <w:jc w:val="both"/>
        <w:rPr>
          <w:rFonts w:asciiTheme="majorBidi" w:hAnsiTheme="majorBidi" w:cstheme="majorBidi"/>
          <w:lang w:eastAsia="hr-HR"/>
        </w:rPr>
      </w:pPr>
      <w:r w:rsidRPr="003B45A4">
        <w:rPr>
          <w:rFonts w:asciiTheme="majorBidi" w:hAnsiTheme="majorBidi" w:cstheme="majorBidi"/>
          <w:lang w:eastAsia="hr-HR"/>
        </w:rPr>
        <w:tab/>
        <w:t>Grad Karlovac organizirao je 30. siječnja 2025. svečani ispraćaj hrvatskih rukometaša na utakmicu polufinala Svjetskog prvenstva u rukometu protiv Francuske, koje se održavalo u Zagrebu. Za navedenu organizaciju utrošeno je 1.000,00 eura.</w:t>
      </w:r>
    </w:p>
    <w:p w14:paraId="39CAD4FF" w14:textId="77777777" w:rsidR="00427EA8" w:rsidRPr="003B45A4" w:rsidRDefault="00427EA8" w:rsidP="007B292A">
      <w:pPr>
        <w:spacing w:after="0" w:line="240" w:lineRule="auto"/>
        <w:jc w:val="both"/>
        <w:rPr>
          <w:rFonts w:asciiTheme="majorBidi" w:hAnsiTheme="majorBidi" w:cstheme="majorBidi"/>
          <w:b/>
          <w:bCs/>
          <w:lang w:eastAsia="hr-HR"/>
        </w:rPr>
      </w:pPr>
    </w:p>
    <w:p w14:paraId="4042989C" w14:textId="6015A794" w:rsidR="007B292A" w:rsidRPr="003B45A4" w:rsidRDefault="007B292A" w:rsidP="007B292A">
      <w:pPr>
        <w:spacing w:after="0" w:line="240" w:lineRule="auto"/>
        <w:jc w:val="both"/>
        <w:rPr>
          <w:rFonts w:asciiTheme="majorBidi" w:hAnsiTheme="majorBidi" w:cstheme="majorBidi"/>
          <w:b/>
          <w:bCs/>
          <w:lang w:eastAsia="hr-HR"/>
        </w:rPr>
      </w:pPr>
      <w:r w:rsidRPr="003B45A4">
        <w:rPr>
          <w:rFonts w:asciiTheme="majorBidi" w:hAnsiTheme="majorBidi" w:cstheme="majorBidi"/>
          <w:b/>
          <w:bCs/>
          <w:lang w:eastAsia="hr-HR"/>
        </w:rPr>
        <w:t>Valentinovo u Karlovcu 202</w:t>
      </w:r>
      <w:r w:rsidR="00014FF9" w:rsidRPr="003B45A4">
        <w:rPr>
          <w:rFonts w:asciiTheme="majorBidi" w:hAnsiTheme="majorBidi" w:cstheme="majorBidi"/>
          <w:b/>
          <w:bCs/>
          <w:lang w:eastAsia="hr-HR"/>
        </w:rPr>
        <w:t>5</w:t>
      </w:r>
      <w:r w:rsidRPr="003B45A4">
        <w:rPr>
          <w:rFonts w:asciiTheme="majorBidi" w:hAnsiTheme="majorBidi" w:cstheme="majorBidi"/>
          <w:b/>
          <w:bCs/>
          <w:lang w:eastAsia="hr-HR"/>
        </w:rPr>
        <w:t>.</w:t>
      </w:r>
    </w:p>
    <w:p w14:paraId="75763A55" w14:textId="3EDD323B" w:rsidR="00C6651A" w:rsidRPr="003B45A4" w:rsidRDefault="00C6651A" w:rsidP="00C6651A">
      <w:pPr>
        <w:spacing w:after="0" w:line="240" w:lineRule="auto"/>
        <w:ind w:firstLine="720"/>
        <w:jc w:val="both"/>
        <w:rPr>
          <w:rFonts w:asciiTheme="majorBidi" w:eastAsia="Times New Roman" w:hAnsiTheme="majorBidi" w:cstheme="majorBidi"/>
        </w:rPr>
      </w:pPr>
      <w:r w:rsidRPr="003B45A4">
        <w:rPr>
          <w:rFonts w:asciiTheme="majorBidi" w:eastAsia="Times New Roman" w:hAnsiTheme="majorBidi" w:cstheme="majorBidi"/>
        </w:rPr>
        <w:t>U veljači je organizirano događanje pod nazivom „Valentinovo u Karlovcu 202</w:t>
      </w:r>
      <w:r w:rsidR="000C68BE" w:rsidRPr="003B45A4">
        <w:rPr>
          <w:rFonts w:asciiTheme="majorBidi" w:eastAsia="Times New Roman" w:hAnsiTheme="majorBidi" w:cstheme="majorBidi"/>
        </w:rPr>
        <w:t>5</w:t>
      </w:r>
      <w:r w:rsidRPr="003B45A4">
        <w:rPr>
          <w:rFonts w:asciiTheme="majorBidi" w:eastAsia="Times New Roman" w:hAnsiTheme="majorBidi" w:cstheme="majorBidi"/>
        </w:rPr>
        <w:t>.“  tijekom kojeg</w:t>
      </w:r>
      <w:r w:rsidR="003412D6" w:rsidRPr="003B45A4">
        <w:rPr>
          <w:rFonts w:asciiTheme="majorBidi" w:eastAsia="Times New Roman" w:hAnsiTheme="majorBidi" w:cstheme="majorBidi"/>
        </w:rPr>
        <w:t>a</w:t>
      </w:r>
      <w:r w:rsidRPr="003B45A4">
        <w:rPr>
          <w:rFonts w:asciiTheme="majorBidi" w:eastAsia="Times New Roman" w:hAnsiTheme="majorBidi" w:cstheme="majorBidi"/>
        </w:rPr>
        <w:t xml:space="preserve"> je od  </w:t>
      </w:r>
      <w:r w:rsidR="000C68BE" w:rsidRPr="003B45A4">
        <w:rPr>
          <w:rFonts w:asciiTheme="majorBidi" w:eastAsia="Times New Roman" w:hAnsiTheme="majorBidi" w:cstheme="majorBidi"/>
        </w:rPr>
        <w:t>13</w:t>
      </w:r>
      <w:r w:rsidRPr="003B45A4">
        <w:rPr>
          <w:rFonts w:asciiTheme="majorBidi" w:eastAsia="Times New Roman" w:hAnsiTheme="majorBidi" w:cstheme="majorBidi"/>
        </w:rPr>
        <w:t xml:space="preserve">. </w:t>
      </w:r>
      <w:r w:rsidR="00A75EAA" w:rsidRPr="003B45A4">
        <w:rPr>
          <w:rFonts w:asciiTheme="majorBidi" w:eastAsia="Times New Roman" w:hAnsiTheme="majorBidi" w:cstheme="majorBidi"/>
        </w:rPr>
        <w:t>do</w:t>
      </w:r>
      <w:r w:rsidRPr="003B45A4">
        <w:rPr>
          <w:rFonts w:asciiTheme="majorBidi" w:eastAsia="Times New Roman" w:hAnsiTheme="majorBidi" w:cstheme="majorBidi"/>
        </w:rPr>
        <w:t xml:space="preserve"> 1</w:t>
      </w:r>
      <w:r w:rsidR="000C68BE" w:rsidRPr="003B45A4">
        <w:rPr>
          <w:rFonts w:asciiTheme="majorBidi" w:eastAsia="Times New Roman" w:hAnsiTheme="majorBidi" w:cstheme="majorBidi"/>
        </w:rPr>
        <w:t>7</w:t>
      </w:r>
      <w:r w:rsidRPr="003B45A4">
        <w:rPr>
          <w:rFonts w:asciiTheme="majorBidi" w:eastAsia="Times New Roman" w:hAnsiTheme="majorBidi" w:cstheme="majorBidi"/>
        </w:rPr>
        <w:t xml:space="preserve">. </w:t>
      </w:r>
      <w:r w:rsidR="00245EE2" w:rsidRPr="003B45A4">
        <w:rPr>
          <w:rFonts w:asciiTheme="majorBidi" w:eastAsia="Times New Roman" w:hAnsiTheme="majorBidi" w:cstheme="majorBidi"/>
        </w:rPr>
        <w:t xml:space="preserve">veljače </w:t>
      </w:r>
      <w:r w:rsidRPr="003B45A4">
        <w:rPr>
          <w:rFonts w:asciiTheme="majorBidi" w:eastAsia="Times New Roman" w:hAnsiTheme="majorBidi" w:cstheme="majorBidi"/>
        </w:rPr>
        <w:t>202</w:t>
      </w:r>
      <w:r w:rsidR="00245EE2" w:rsidRPr="003B45A4">
        <w:rPr>
          <w:rFonts w:asciiTheme="majorBidi" w:eastAsia="Times New Roman" w:hAnsiTheme="majorBidi" w:cstheme="majorBidi"/>
        </w:rPr>
        <w:t>5</w:t>
      </w:r>
      <w:r w:rsidRPr="003B45A4">
        <w:rPr>
          <w:rFonts w:asciiTheme="majorBidi" w:eastAsia="Times New Roman" w:hAnsiTheme="majorBidi" w:cstheme="majorBidi"/>
        </w:rPr>
        <w:t xml:space="preserve">. simbolički dekoriran Glazbeni paviljon, </w:t>
      </w:r>
      <w:r w:rsidR="007A4BDF" w:rsidRPr="003B45A4">
        <w:rPr>
          <w:rFonts w:asciiTheme="majorBidi" w:eastAsia="Times New Roman" w:hAnsiTheme="majorBidi" w:cstheme="majorBidi"/>
        </w:rPr>
        <w:t xml:space="preserve">Turistička stolica u Radićevoj ulici i dio terase Kina Edison, a </w:t>
      </w:r>
      <w:r w:rsidRPr="003B45A4">
        <w:rPr>
          <w:rFonts w:asciiTheme="majorBidi" w:eastAsia="Times New Roman" w:hAnsiTheme="majorBidi" w:cstheme="majorBidi"/>
        </w:rPr>
        <w:t>14.2.202</w:t>
      </w:r>
      <w:r w:rsidR="00520AFC" w:rsidRPr="003B45A4">
        <w:rPr>
          <w:rFonts w:asciiTheme="majorBidi" w:eastAsia="Times New Roman" w:hAnsiTheme="majorBidi" w:cstheme="majorBidi"/>
        </w:rPr>
        <w:t>5</w:t>
      </w:r>
      <w:r w:rsidRPr="003B45A4">
        <w:rPr>
          <w:rFonts w:asciiTheme="majorBidi" w:eastAsia="Times New Roman" w:hAnsiTheme="majorBidi" w:cstheme="majorBidi"/>
        </w:rPr>
        <w:t>. je</w:t>
      </w:r>
      <w:r w:rsidR="00C55F59" w:rsidRPr="003B45A4">
        <w:rPr>
          <w:rFonts w:asciiTheme="majorBidi" w:eastAsia="Times New Roman" w:hAnsiTheme="majorBidi" w:cstheme="majorBidi"/>
        </w:rPr>
        <w:t xml:space="preserve"> na glazbenom paviljonu i terasi Kina Edison puštana prigodna glazba. Za</w:t>
      </w:r>
      <w:r w:rsidRPr="003B45A4">
        <w:rPr>
          <w:rFonts w:asciiTheme="majorBidi" w:eastAsia="Times New Roman" w:hAnsiTheme="majorBidi" w:cstheme="majorBidi"/>
        </w:rPr>
        <w:t xml:space="preserve"> navedene aktivnosti utrošeno je </w:t>
      </w:r>
      <w:r w:rsidR="007514F3" w:rsidRPr="003B45A4">
        <w:rPr>
          <w:rFonts w:asciiTheme="majorBidi" w:eastAsia="Times New Roman" w:hAnsiTheme="majorBidi" w:cstheme="majorBidi"/>
        </w:rPr>
        <w:t>7</w:t>
      </w:r>
      <w:r w:rsidRPr="003B45A4">
        <w:rPr>
          <w:rFonts w:asciiTheme="majorBidi" w:eastAsia="Times New Roman" w:hAnsiTheme="majorBidi" w:cstheme="majorBidi"/>
        </w:rPr>
        <w:t>.</w:t>
      </w:r>
      <w:r w:rsidR="007514F3" w:rsidRPr="003B45A4">
        <w:rPr>
          <w:rFonts w:asciiTheme="majorBidi" w:eastAsia="Times New Roman" w:hAnsiTheme="majorBidi" w:cstheme="majorBidi"/>
        </w:rPr>
        <w:t>525</w:t>
      </w:r>
      <w:r w:rsidRPr="003B45A4">
        <w:rPr>
          <w:rFonts w:asciiTheme="majorBidi" w:eastAsia="Times New Roman" w:hAnsiTheme="majorBidi" w:cstheme="majorBidi"/>
        </w:rPr>
        <w:t>,</w:t>
      </w:r>
      <w:r w:rsidR="007514F3" w:rsidRPr="003B45A4">
        <w:rPr>
          <w:rFonts w:asciiTheme="majorBidi" w:eastAsia="Times New Roman" w:hAnsiTheme="majorBidi" w:cstheme="majorBidi"/>
        </w:rPr>
        <w:t>25</w:t>
      </w:r>
      <w:r w:rsidRPr="003B45A4">
        <w:rPr>
          <w:rFonts w:asciiTheme="majorBidi" w:eastAsia="Times New Roman" w:hAnsiTheme="majorBidi" w:cstheme="majorBidi"/>
        </w:rPr>
        <w:t xml:space="preserve"> eura.</w:t>
      </w:r>
    </w:p>
    <w:p w14:paraId="75FDF4F5" w14:textId="77777777" w:rsidR="007B292A" w:rsidRPr="003B45A4" w:rsidRDefault="007B292A" w:rsidP="00681374">
      <w:pPr>
        <w:pStyle w:val="paragraph"/>
        <w:spacing w:before="0" w:beforeAutospacing="0" w:after="0" w:afterAutospacing="0"/>
        <w:jc w:val="both"/>
        <w:textAlignment w:val="baseline"/>
        <w:rPr>
          <w:rStyle w:val="eop"/>
          <w:rFonts w:asciiTheme="majorBidi" w:hAnsiTheme="majorBidi" w:cstheme="majorBidi"/>
          <w:sz w:val="22"/>
          <w:szCs w:val="22"/>
        </w:rPr>
      </w:pPr>
    </w:p>
    <w:p w14:paraId="75D31296" w14:textId="2EB716E9" w:rsidR="006144BF" w:rsidRPr="003B45A4" w:rsidRDefault="00B82159" w:rsidP="006144BF">
      <w:pPr>
        <w:spacing w:after="0" w:line="240" w:lineRule="auto"/>
        <w:rPr>
          <w:rFonts w:asciiTheme="majorBidi" w:eastAsia="Calibri" w:hAnsiTheme="majorBidi" w:cstheme="majorBidi"/>
          <w:b/>
          <w:bCs/>
        </w:rPr>
      </w:pPr>
      <w:r w:rsidRPr="003B45A4">
        <w:rPr>
          <w:rFonts w:asciiTheme="majorBidi" w:hAnsiTheme="majorBidi" w:cstheme="majorBidi"/>
          <w:b/>
          <w:bCs/>
        </w:rPr>
        <w:t xml:space="preserve">4. </w:t>
      </w:r>
      <w:r w:rsidR="006144BF" w:rsidRPr="003B45A4">
        <w:rPr>
          <w:rFonts w:asciiTheme="majorBidi" w:hAnsiTheme="majorBidi" w:cstheme="majorBidi"/>
          <w:b/>
          <w:bCs/>
        </w:rPr>
        <w:t>QUATTRO RIVER RALLY</w:t>
      </w:r>
    </w:p>
    <w:p w14:paraId="3D7CEF6A" w14:textId="1562C2A6" w:rsidR="006144BF" w:rsidRPr="003B45A4" w:rsidRDefault="006144BF" w:rsidP="006144BF">
      <w:pPr>
        <w:spacing w:after="0" w:line="240" w:lineRule="auto"/>
        <w:ind w:firstLine="720"/>
        <w:contextualSpacing/>
        <w:jc w:val="both"/>
        <w:rPr>
          <w:rFonts w:asciiTheme="majorBidi" w:eastAsia="Times New Roman" w:hAnsiTheme="majorBidi" w:cstheme="majorBidi"/>
        </w:rPr>
      </w:pPr>
      <w:r w:rsidRPr="003B45A4">
        <w:rPr>
          <w:rFonts w:asciiTheme="majorBidi" w:eastAsia="Times New Roman" w:hAnsiTheme="majorBidi" w:cstheme="majorBidi"/>
        </w:rPr>
        <w:t>Grad Karlovac je bio suorganizator sportsko-turističke manifestacije „4. QUATTRO RIVER RALLY</w:t>
      </w:r>
      <w:r w:rsidR="009D56C4" w:rsidRPr="003B45A4">
        <w:rPr>
          <w:rFonts w:asciiTheme="majorBidi" w:eastAsia="Times New Roman" w:hAnsiTheme="majorBidi" w:cstheme="majorBidi"/>
        </w:rPr>
        <w:t xml:space="preserve"> </w:t>
      </w:r>
      <w:r w:rsidRPr="003B45A4">
        <w:rPr>
          <w:rFonts w:asciiTheme="majorBidi" w:eastAsia="Times New Roman" w:hAnsiTheme="majorBidi" w:cstheme="majorBidi"/>
        </w:rPr>
        <w:t>2025.“, utrke koja je održana od 4. do 6. travnja 2025. godine. Organizator manifestacije bila je udruga Auto klub Četiri rijeke iz Karlovca, a Grad Karlovac je bio domaćin ove natjecateljske utrke koja je održana na području Karlovca i Karlovačke županije. Grad Karlovac je troškove suorganizacije manifestacije sufinancirao  s 10.000</w:t>
      </w:r>
      <w:r w:rsidR="00FF7FED" w:rsidRPr="003B45A4">
        <w:rPr>
          <w:rFonts w:asciiTheme="majorBidi" w:eastAsia="Times New Roman" w:hAnsiTheme="majorBidi" w:cstheme="majorBidi"/>
        </w:rPr>
        <w:t>,00</w:t>
      </w:r>
      <w:r w:rsidRPr="003B45A4">
        <w:rPr>
          <w:rFonts w:asciiTheme="majorBidi" w:eastAsia="Times New Roman" w:hAnsiTheme="majorBidi" w:cstheme="majorBidi"/>
        </w:rPr>
        <w:t xml:space="preserve"> </w:t>
      </w:r>
      <w:r w:rsidR="00FF7FED" w:rsidRPr="003B45A4">
        <w:rPr>
          <w:rFonts w:asciiTheme="majorBidi" w:eastAsia="Times New Roman" w:hAnsiTheme="majorBidi" w:cstheme="majorBidi"/>
        </w:rPr>
        <w:t>eura</w:t>
      </w:r>
      <w:r w:rsidRPr="003B45A4">
        <w:rPr>
          <w:rFonts w:asciiTheme="majorBidi" w:eastAsia="Times New Roman" w:hAnsiTheme="majorBidi" w:cstheme="majorBidi"/>
        </w:rPr>
        <w:t>.</w:t>
      </w:r>
    </w:p>
    <w:p w14:paraId="15C65C64" w14:textId="77777777" w:rsidR="006144BF" w:rsidRPr="003B45A4" w:rsidRDefault="006144BF" w:rsidP="007702B5">
      <w:pPr>
        <w:spacing w:after="0" w:line="240" w:lineRule="auto"/>
        <w:rPr>
          <w:rFonts w:asciiTheme="majorBidi" w:eastAsia="Calibri" w:hAnsiTheme="majorBidi" w:cstheme="majorBidi"/>
          <w:b/>
          <w:bCs/>
        </w:rPr>
      </w:pPr>
    </w:p>
    <w:p w14:paraId="6A58F61E" w14:textId="77777777" w:rsidR="001F1BFF" w:rsidRPr="003B45A4" w:rsidRDefault="00D3479D" w:rsidP="001F1BFF">
      <w:pPr>
        <w:spacing w:after="0" w:line="240" w:lineRule="auto"/>
        <w:rPr>
          <w:rFonts w:asciiTheme="majorBidi" w:eastAsia="Calibri" w:hAnsiTheme="majorBidi" w:cstheme="majorBidi"/>
          <w:b/>
          <w:bCs/>
        </w:rPr>
      </w:pPr>
      <w:r w:rsidRPr="003B45A4">
        <w:rPr>
          <w:rFonts w:asciiTheme="majorBidi" w:eastAsia="Calibri" w:hAnsiTheme="majorBidi" w:cstheme="majorBidi"/>
          <w:b/>
          <w:bCs/>
        </w:rPr>
        <w:t>Super mini i mini rukomet</w:t>
      </w:r>
    </w:p>
    <w:p w14:paraId="7BAB4B2E" w14:textId="16299221" w:rsidR="007133D2" w:rsidRPr="003B45A4" w:rsidRDefault="001F1BFF" w:rsidP="007133D2">
      <w:pPr>
        <w:spacing w:after="0" w:line="240" w:lineRule="auto"/>
        <w:contextualSpacing/>
        <w:jc w:val="both"/>
        <w:rPr>
          <w:rFonts w:asciiTheme="majorBidi" w:eastAsia="Times New Roman" w:hAnsiTheme="majorBidi" w:cstheme="majorBidi"/>
        </w:rPr>
      </w:pPr>
      <w:r w:rsidRPr="003B45A4">
        <w:rPr>
          <w:rFonts w:asciiTheme="majorBidi" w:eastAsia="Times New Roman" w:hAnsiTheme="majorBidi" w:cstheme="majorBidi"/>
          <w:b/>
          <w:lang w:eastAsia="hr-HR"/>
        </w:rPr>
        <w:tab/>
        <w:t xml:space="preserve"> </w:t>
      </w:r>
      <w:r w:rsidRPr="003B45A4">
        <w:rPr>
          <w:rFonts w:asciiTheme="majorBidi" w:eastAsia="Times New Roman" w:hAnsiTheme="majorBidi" w:cstheme="majorBidi"/>
        </w:rPr>
        <w:t>Grad Karlovac bio je pokrovitelj</w:t>
      </w:r>
      <w:r w:rsidR="0029150D" w:rsidRPr="003B45A4">
        <w:rPr>
          <w:rFonts w:asciiTheme="majorBidi" w:eastAsia="Times New Roman" w:hAnsiTheme="majorBidi" w:cstheme="majorBidi"/>
        </w:rPr>
        <w:t xml:space="preserve"> </w:t>
      </w:r>
      <w:r w:rsidR="00BE1F23" w:rsidRPr="003B45A4">
        <w:rPr>
          <w:rFonts w:asciiTheme="majorBidi" w:eastAsia="Times New Roman" w:hAnsiTheme="majorBidi" w:cstheme="majorBidi"/>
        </w:rPr>
        <w:t xml:space="preserve">Međunarodnog  </w:t>
      </w:r>
      <w:r w:rsidR="0029150D" w:rsidRPr="003B45A4">
        <w:rPr>
          <w:rFonts w:asciiTheme="majorBidi" w:eastAsia="Times New Roman" w:hAnsiTheme="majorBidi" w:cstheme="majorBidi"/>
        </w:rPr>
        <w:t>o</w:t>
      </w:r>
      <w:r w:rsidR="00BE1F23" w:rsidRPr="003B45A4">
        <w:rPr>
          <w:rFonts w:asciiTheme="majorBidi" w:eastAsia="Times New Roman" w:hAnsiTheme="majorBidi" w:cstheme="majorBidi"/>
        </w:rPr>
        <w:t>tvorenog prvenstva Karlovca u super mini i mini  rukometu za dječake i djevojčice 2025.</w:t>
      </w:r>
      <w:r w:rsidR="007133D2" w:rsidRPr="003B45A4">
        <w:rPr>
          <w:rFonts w:asciiTheme="majorBidi" w:eastAsia="Times New Roman" w:hAnsiTheme="majorBidi" w:cstheme="majorBidi"/>
        </w:rPr>
        <w:t xml:space="preserve"> koje je održano 6. i 13. travnja 2025.</w:t>
      </w:r>
      <w:r w:rsidR="00F44F38" w:rsidRPr="003B45A4">
        <w:rPr>
          <w:rFonts w:asciiTheme="majorBidi" w:eastAsia="Times New Roman" w:hAnsiTheme="majorBidi" w:cstheme="majorBidi"/>
        </w:rPr>
        <w:t xml:space="preserve"> godine</w:t>
      </w:r>
      <w:r w:rsidR="007133D2" w:rsidRPr="003B45A4">
        <w:rPr>
          <w:rFonts w:asciiTheme="majorBidi" w:eastAsia="Times New Roman" w:hAnsiTheme="majorBidi" w:cstheme="majorBidi"/>
        </w:rPr>
        <w:t>, te je s</w:t>
      </w:r>
      <w:r w:rsidR="005E437F" w:rsidRPr="003B45A4">
        <w:rPr>
          <w:rFonts w:asciiTheme="majorBidi" w:eastAsia="Times New Roman" w:hAnsiTheme="majorBidi" w:cstheme="majorBidi"/>
        </w:rPr>
        <w:t xml:space="preserve"> </w:t>
      </w:r>
      <w:r w:rsidR="007133D2" w:rsidRPr="003B45A4">
        <w:rPr>
          <w:rFonts w:asciiTheme="majorBidi" w:eastAsia="Times New Roman" w:hAnsiTheme="majorBidi" w:cstheme="majorBidi"/>
        </w:rPr>
        <w:t xml:space="preserve"> 3.809,26  </w:t>
      </w:r>
      <w:r w:rsidR="00FF7FED" w:rsidRPr="003B45A4">
        <w:rPr>
          <w:rFonts w:asciiTheme="majorBidi" w:eastAsia="Times New Roman" w:hAnsiTheme="majorBidi" w:cstheme="majorBidi"/>
        </w:rPr>
        <w:t>eura</w:t>
      </w:r>
      <w:r w:rsidR="007133D2" w:rsidRPr="003B45A4">
        <w:rPr>
          <w:rFonts w:asciiTheme="majorBidi" w:eastAsia="Times New Roman" w:hAnsiTheme="majorBidi" w:cstheme="majorBidi"/>
        </w:rPr>
        <w:t xml:space="preserve"> </w:t>
      </w:r>
      <w:r w:rsidR="00FF7FED" w:rsidRPr="003B45A4">
        <w:rPr>
          <w:rFonts w:asciiTheme="majorBidi" w:eastAsia="Times New Roman" w:hAnsiTheme="majorBidi" w:cstheme="majorBidi"/>
        </w:rPr>
        <w:t xml:space="preserve">sufinancirao događanje kroz </w:t>
      </w:r>
      <w:r w:rsidR="005E437F" w:rsidRPr="003B45A4">
        <w:rPr>
          <w:rFonts w:asciiTheme="majorBidi" w:eastAsia="Times New Roman" w:hAnsiTheme="majorBidi" w:cstheme="majorBidi"/>
        </w:rPr>
        <w:t>nabavu</w:t>
      </w:r>
      <w:r w:rsidR="007133D2" w:rsidRPr="003B45A4">
        <w:rPr>
          <w:rFonts w:asciiTheme="majorBidi" w:eastAsia="Times New Roman" w:hAnsiTheme="majorBidi" w:cstheme="majorBidi"/>
        </w:rPr>
        <w:t xml:space="preserve"> pehar</w:t>
      </w:r>
      <w:r w:rsidR="005E437F" w:rsidRPr="003B45A4">
        <w:rPr>
          <w:rFonts w:asciiTheme="majorBidi" w:eastAsia="Times New Roman" w:hAnsiTheme="majorBidi" w:cstheme="majorBidi"/>
        </w:rPr>
        <w:t>a</w:t>
      </w:r>
      <w:r w:rsidR="007133D2" w:rsidRPr="003B45A4">
        <w:rPr>
          <w:rFonts w:asciiTheme="majorBidi" w:eastAsia="Times New Roman" w:hAnsiTheme="majorBidi" w:cstheme="majorBidi"/>
        </w:rPr>
        <w:t xml:space="preserve"> i medalj</w:t>
      </w:r>
      <w:r w:rsidR="005E437F" w:rsidRPr="003B45A4">
        <w:rPr>
          <w:rFonts w:asciiTheme="majorBidi" w:eastAsia="Times New Roman" w:hAnsiTheme="majorBidi" w:cstheme="majorBidi"/>
        </w:rPr>
        <w:t>a</w:t>
      </w:r>
      <w:r w:rsidR="007133D2" w:rsidRPr="003B45A4">
        <w:rPr>
          <w:rFonts w:asciiTheme="majorBidi" w:eastAsia="Times New Roman" w:hAnsiTheme="majorBidi" w:cstheme="majorBidi"/>
        </w:rPr>
        <w:t>.</w:t>
      </w:r>
    </w:p>
    <w:p w14:paraId="0F08C122" w14:textId="77777777" w:rsidR="00D3479D" w:rsidRPr="003B45A4" w:rsidRDefault="00D3479D" w:rsidP="007702B5">
      <w:pPr>
        <w:spacing w:after="0" w:line="240" w:lineRule="auto"/>
        <w:rPr>
          <w:rFonts w:asciiTheme="majorBidi" w:eastAsia="Calibri" w:hAnsiTheme="majorBidi" w:cstheme="majorBidi"/>
          <w:b/>
          <w:bCs/>
        </w:rPr>
      </w:pPr>
    </w:p>
    <w:p w14:paraId="3F3B5DAC" w14:textId="6551F1C1" w:rsidR="007702B5" w:rsidRPr="003B45A4" w:rsidRDefault="007702B5" w:rsidP="007702B5">
      <w:pPr>
        <w:spacing w:after="0" w:line="240" w:lineRule="auto"/>
        <w:rPr>
          <w:rFonts w:asciiTheme="majorBidi" w:eastAsia="Times New Roman" w:hAnsiTheme="majorBidi" w:cstheme="majorBidi"/>
          <w:b/>
          <w:bCs/>
        </w:rPr>
      </w:pPr>
      <w:r w:rsidRPr="003B45A4">
        <w:rPr>
          <w:rFonts w:asciiTheme="majorBidi" w:eastAsia="Calibri" w:hAnsiTheme="majorBidi" w:cstheme="majorBidi"/>
          <w:b/>
          <w:bCs/>
        </w:rPr>
        <w:t>Uskrs u Karlovcu 2025.</w:t>
      </w:r>
    </w:p>
    <w:p w14:paraId="16EDE1DB" w14:textId="4F8E3268" w:rsidR="00215D75" w:rsidRPr="003B45A4" w:rsidRDefault="007702B5" w:rsidP="00215D75">
      <w:pPr>
        <w:spacing w:after="0" w:line="240" w:lineRule="auto"/>
        <w:ind w:firstLine="720"/>
        <w:jc w:val="both"/>
        <w:rPr>
          <w:rFonts w:asciiTheme="majorBidi" w:eastAsia="Times New Roman" w:hAnsiTheme="majorBidi" w:cstheme="majorBidi"/>
          <w:bCs/>
          <w:lang w:eastAsia="hr-HR"/>
        </w:rPr>
      </w:pPr>
      <w:r w:rsidRPr="003B45A4">
        <w:rPr>
          <w:rFonts w:asciiTheme="majorBidi" w:eastAsia="Times New Roman" w:hAnsiTheme="majorBidi" w:cstheme="majorBidi"/>
          <w:bCs/>
          <w:lang w:eastAsia="hr-HR"/>
        </w:rPr>
        <w:t xml:space="preserve">Povodom Uskršnjih blagdana od </w:t>
      </w:r>
      <w:r w:rsidR="00A75EAA" w:rsidRPr="003B45A4">
        <w:rPr>
          <w:rFonts w:asciiTheme="majorBidi" w:eastAsia="Times New Roman" w:hAnsiTheme="majorBidi" w:cstheme="majorBidi"/>
          <w:bCs/>
          <w:lang w:eastAsia="hr-HR"/>
        </w:rPr>
        <w:t>14</w:t>
      </w:r>
      <w:r w:rsidRPr="003B45A4">
        <w:rPr>
          <w:rFonts w:asciiTheme="majorBidi" w:eastAsia="Times New Roman" w:hAnsiTheme="majorBidi" w:cstheme="majorBidi"/>
          <w:bCs/>
          <w:lang w:eastAsia="hr-HR"/>
        </w:rPr>
        <w:t>.</w:t>
      </w:r>
      <w:r w:rsidR="00A75EAA" w:rsidRPr="003B45A4">
        <w:rPr>
          <w:rFonts w:asciiTheme="majorBidi" w:eastAsia="Times New Roman" w:hAnsiTheme="majorBidi" w:cstheme="majorBidi"/>
          <w:bCs/>
          <w:lang w:eastAsia="hr-HR"/>
        </w:rPr>
        <w:t xml:space="preserve"> do 22</w:t>
      </w:r>
      <w:r w:rsidR="00BE5E98" w:rsidRPr="003B45A4">
        <w:rPr>
          <w:rFonts w:asciiTheme="majorBidi" w:eastAsia="Times New Roman" w:hAnsiTheme="majorBidi" w:cstheme="majorBidi"/>
          <w:bCs/>
          <w:lang w:eastAsia="hr-HR"/>
        </w:rPr>
        <w:t>. travnja 2025. godine pod nazivo</w:t>
      </w:r>
      <w:r w:rsidR="00FB0D22" w:rsidRPr="003B45A4">
        <w:rPr>
          <w:rFonts w:asciiTheme="majorBidi" w:eastAsia="Times New Roman" w:hAnsiTheme="majorBidi" w:cstheme="majorBidi"/>
          <w:bCs/>
          <w:lang w:eastAsia="hr-HR"/>
        </w:rPr>
        <w:t xml:space="preserve">m </w:t>
      </w:r>
      <w:r w:rsidR="00BE5E98" w:rsidRPr="003B45A4">
        <w:rPr>
          <w:rFonts w:asciiTheme="majorBidi" w:eastAsia="Times New Roman" w:hAnsiTheme="majorBidi" w:cstheme="majorBidi"/>
          <w:bCs/>
          <w:lang w:eastAsia="hr-HR"/>
        </w:rPr>
        <w:t>„Uskrs u Karlovcu 2025.</w:t>
      </w:r>
      <w:r w:rsidR="00FB0D22" w:rsidRPr="003B45A4">
        <w:rPr>
          <w:rFonts w:asciiTheme="majorBidi" w:eastAsia="Times New Roman" w:hAnsiTheme="majorBidi" w:cstheme="majorBidi"/>
          <w:bCs/>
          <w:lang w:eastAsia="hr-HR"/>
        </w:rPr>
        <w:t xml:space="preserve">“ </w:t>
      </w:r>
      <w:r w:rsidR="001C2A49" w:rsidRPr="003B45A4">
        <w:rPr>
          <w:rFonts w:asciiTheme="majorBidi" w:eastAsia="Times New Roman" w:hAnsiTheme="majorBidi" w:cstheme="majorBidi"/>
          <w:bCs/>
          <w:lang w:eastAsia="hr-HR"/>
        </w:rPr>
        <w:t>prigodnim dekoracijama</w:t>
      </w:r>
      <w:r w:rsidR="0020339A" w:rsidRPr="003B45A4">
        <w:rPr>
          <w:rFonts w:asciiTheme="majorBidi" w:eastAsia="Times New Roman" w:hAnsiTheme="majorBidi" w:cstheme="majorBidi"/>
          <w:bCs/>
          <w:lang w:eastAsia="hr-HR"/>
        </w:rPr>
        <w:t xml:space="preserve"> je</w:t>
      </w:r>
      <w:r w:rsidR="001C2A49" w:rsidRPr="003B45A4">
        <w:rPr>
          <w:rFonts w:asciiTheme="majorBidi" w:eastAsia="Times New Roman" w:hAnsiTheme="majorBidi" w:cstheme="majorBidi"/>
          <w:bCs/>
          <w:lang w:eastAsia="hr-HR"/>
        </w:rPr>
        <w:t xml:space="preserve"> </w:t>
      </w:r>
      <w:r w:rsidR="00AE5607" w:rsidRPr="003B45A4">
        <w:rPr>
          <w:rFonts w:asciiTheme="majorBidi" w:eastAsia="Times New Roman" w:hAnsiTheme="majorBidi" w:cstheme="majorBidi"/>
          <w:bCs/>
          <w:lang w:eastAsia="hr-HR"/>
        </w:rPr>
        <w:t>uređen Glazbeni</w:t>
      </w:r>
      <w:r w:rsidR="009F796C" w:rsidRPr="003B45A4">
        <w:rPr>
          <w:rFonts w:asciiTheme="majorBidi" w:eastAsia="Times New Roman" w:hAnsiTheme="majorBidi" w:cstheme="majorBidi"/>
          <w:bCs/>
          <w:lang w:eastAsia="hr-HR"/>
        </w:rPr>
        <w:t xml:space="preserve"> paviljon, Turistička stolica u Radićevoj ulici i  prostor </w:t>
      </w:r>
      <w:r w:rsidR="00DC4CC7" w:rsidRPr="003B45A4">
        <w:rPr>
          <w:rFonts w:asciiTheme="majorBidi" w:eastAsia="Times New Roman" w:hAnsiTheme="majorBidi" w:cstheme="majorBidi"/>
          <w:bCs/>
          <w:lang w:eastAsia="hr-HR"/>
        </w:rPr>
        <w:t xml:space="preserve">na </w:t>
      </w:r>
      <w:r w:rsidR="009F796C" w:rsidRPr="003B45A4">
        <w:rPr>
          <w:rFonts w:asciiTheme="majorBidi" w:eastAsia="Times New Roman" w:hAnsiTheme="majorBidi" w:cstheme="majorBidi"/>
          <w:bCs/>
          <w:lang w:eastAsia="hr-HR"/>
        </w:rPr>
        <w:t>teras</w:t>
      </w:r>
      <w:r w:rsidR="00DC4CC7" w:rsidRPr="003B45A4">
        <w:rPr>
          <w:rFonts w:asciiTheme="majorBidi" w:eastAsia="Times New Roman" w:hAnsiTheme="majorBidi" w:cstheme="majorBidi"/>
          <w:bCs/>
          <w:lang w:eastAsia="hr-HR"/>
        </w:rPr>
        <w:t>i</w:t>
      </w:r>
      <w:r w:rsidR="009F796C" w:rsidRPr="003B45A4">
        <w:rPr>
          <w:rFonts w:asciiTheme="majorBidi" w:eastAsia="Times New Roman" w:hAnsiTheme="majorBidi" w:cstheme="majorBidi"/>
          <w:bCs/>
          <w:lang w:eastAsia="hr-HR"/>
        </w:rPr>
        <w:t xml:space="preserve"> Kina Edison. Za </w:t>
      </w:r>
      <w:r w:rsidR="008214E2" w:rsidRPr="003B45A4">
        <w:rPr>
          <w:rFonts w:asciiTheme="majorBidi" w:eastAsia="Times New Roman" w:hAnsiTheme="majorBidi" w:cstheme="majorBidi"/>
          <w:bCs/>
          <w:lang w:eastAsia="hr-HR"/>
        </w:rPr>
        <w:t>navedene aktivnosti utrošeno je 6.</w:t>
      </w:r>
      <w:r w:rsidR="009D07B7" w:rsidRPr="003B45A4">
        <w:rPr>
          <w:rFonts w:asciiTheme="majorBidi" w:eastAsia="Times New Roman" w:hAnsiTheme="majorBidi" w:cstheme="majorBidi"/>
          <w:bCs/>
          <w:lang w:eastAsia="hr-HR"/>
        </w:rPr>
        <w:t>644,25 eura.</w:t>
      </w:r>
    </w:p>
    <w:p w14:paraId="3EF839BF" w14:textId="77777777" w:rsidR="00215D75" w:rsidRPr="003B45A4" w:rsidRDefault="00215D75" w:rsidP="00215D75">
      <w:pPr>
        <w:spacing w:after="0" w:line="240" w:lineRule="auto"/>
        <w:ind w:firstLine="720"/>
        <w:jc w:val="both"/>
        <w:rPr>
          <w:rFonts w:asciiTheme="majorBidi" w:eastAsia="Times New Roman" w:hAnsiTheme="majorBidi" w:cstheme="majorBidi"/>
          <w:bCs/>
          <w:lang w:eastAsia="hr-HR"/>
        </w:rPr>
      </w:pPr>
    </w:p>
    <w:p w14:paraId="11A029EB" w14:textId="3EFE5B10" w:rsidR="00215D75" w:rsidRPr="003B45A4" w:rsidRDefault="00215D75" w:rsidP="00215D75">
      <w:pPr>
        <w:spacing w:after="0" w:line="240" w:lineRule="auto"/>
        <w:jc w:val="both"/>
        <w:rPr>
          <w:rFonts w:asciiTheme="majorBidi" w:eastAsia="Times New Roman" w:hAnsiTheme="majorBidi" w:cstheme="majorBidi"/>
          <w:b/>
          <w:bCs/>
          <w:lang w:eastAsia="hr-HR"/>
        </w:rPr>
      </w:pPr>
      <w:r w:rsidRPr="003B45A4">
        <w:rPr>
          <w:rFonts w:asciiTheme="majorBidi" w:eastAsia="Calibri" w:hAnsiTheme="majorBidi" w:cstheme="majorBidi"/>
          <w:b/>
          <w:bCs/>
        </w:rPr>
        <w:t>Prvosvibanjska biciklijada 2025.</w:t>
      </w:r>
    </w:p>
    <w:p w14:paraId="0840080D" w14:textId="77777777" w:rsidR="005E6B16" w:rsidRPr="003B45A4" w:rsidRDefault="00215D75" w:rsidP="00677EAC">
      <w:pPr>
        <w:spacing w:after="0" w:line="240" w:lineRule="auto"/>
        <w:contextualSpacing/>
        <w:jc w:val="both"/>
        <w:rPr>
          <w:rFonts w:asciiTheme="majorBidi" w:eastAsia="Times New Roman" w:hAnsiTheme="majorBidi" w:cstheme="majorBidi"/>
          <w:bCs/>
          <w:lang w:eastAsia="hr-HR"/>
        </w:rPr>
      </w:pPr>
      <w:r w:rsidRPr="003B45A4">
        <w:rPr>
          <w:rFonts w:asciiTheme="majorBidi" w:eastAsia="Times New Roman" w:hAnsiTheme="majorBidi" w:cstheme="majorBidi"/>
          <w:bCs/>
          <w:lang w:eastAsia="hr-HR"/>
        </w:rPr>
        <w:tab/>
        <w:t xml:space="preserve">Grad Karlovac je po treći puta bio organizator ove manifestacije nakon što je ista preuzeta od Saveza samostalnih sindikata Hrvatske. Okupljanje i start biciklijade bilo je na početku novouređene Radićeve ulice s početkom u 10:00 sati. Na startu su svi sudionici dobili posebno dizajniranu majicu s logom Manifestacije i  letak s programskim i servisnim informacijama. Biciklijada je vožena novom rutom, dužine 14 km, od Korza do rotora na Dubovcu, Kranjčevićevom ulicom i ulicom Luščić, preko Grabrika na Rakovac i Mostanje do Turnja te preko  Kamenskog do cilja na ŠRC-u Korana. Tijekom vožnje o sigurnosti građana brinula je policija, a na terenu su bile i  ostale dežurne službe. U biciklijadi je sudjelovalo oko 7.000 biciklista. Na cilju je sudionike čekao besplatni grah, piće, te zabavni i animacijski program, a glazbeni nastup održala je glazbenica Indira Levak. </w:t>
      </w:r>
    </w:p>
    <w:p w14:paraId="532315DF" w14:textId="7B7535DC" w:rsidR="00E92A0D" w:rsidRPr="003B45A4" w:rsidRDefault="005E6B16" w:rsidP="00E92A0D">
      <w:pPr>
        <w:spacing w:after="0" w:line="240" w:lineRule="auto"/>
        <w:contextualSpacing/>
        <w:jc w:val="both"/>
        <w:rPr>
          <w:rFonts w:asciiTheme="majorBidi" w:eastAsia="Times New Roman" w:hAnsiTheme="majorBidi" w:cstheme="majorBidi"/>
          <w:bCs/>
          <w:lang w:eastAsia="hr-HR"/>
        </w:rPr>
      </w:pPr>
      <w:r w:rsidRPr="003B45A4">
        <w:rPr>
          <w:rFonts w:asciiTheme="majorBidi" w:eastAsia="Times New Roman" w:hAnsiTheme="majorBidi" w:cstheme="majorBidi"/>
          <w:bCs/>
          <w:lang w:eastAsia="hr-HR"/>
        </w:rPr>
        <w:tab/>
      </w:r>
      <w:r w:rsidR="00215D75" w:rsidRPr="003B45A4">
        <w:rPr>
          <w:rFonts w:asciiTheme="majorBidi" w:eastAsia="Times New Roman" w:hAnsiTheme="majorBidi" w:cstheme="majorBidi"/>
          <w:bCs/>
          <w:lang w:eastAsia="hr-HR"/>
        </w:rPr>
        <w:t>Troškovi biciklijade iz Proračuna Grada Karlovca za 2025. plaćeni</w:t>
      </w:r>
      <w:r w:rsidR="00E92A0D" w:rsidRPr="003B45A4">
        <w:rPr>
          <w:rFonts w:asciiTheme="majorBidi" w:eastAsia="Times New Roman" w:hAnsiTheme="majorBidi" w:cstheme="majorBidi"/>
          <w:bCs/>
          <w:lang w:eastAsia="hr-HR"/>
        </w:rPr>
        <w:t xml:space="preserve"> su </w:t>
      </w:r>
      <w:r w:rsidR="00215D75" w:rsidRPr="003B45A4">
        <w:rPr>
          <w:rFonts w:asciiTheme="majorBidi" w:eastAsia="Times New Roman" w:hAnsiTheme="majorBidi" w:cstheme="majorBidi"/>
          <w:bCs/>
          <w:lang w:eastAsia="hr-HR"/>
        </w:rPr>
        <w:t xml:space="preserve"> 51.626,54 </w:t>
      </w:r>
      <w:r w:rsidR="00E84714" w:rsidRPr="003B45A4">
        <w:rPr>
          <w:rFonts w:asciiTheme="majorBidi" w:eastAsia="Times New Roman" w:hAnsiTheme="majorBidi" w:cstheme="majorBidi"/>
          <w:bCs/>
          <w:lang w:eastAsia="hr-HR"/>
        </w:rPr>
        <w:t>eura</w:t>
      </w:r>
      <w:r w:rsidR="00E92A0D" w:rsidRPr="003B45A4">
        <w:rPr>
          <w:rFonts w:asciiTheme="majorBidi" w:eastAsia="Times New Roman" w:hAnsiTheme="majorBidi" w:cstheme="majorBidi"/>
          <w:bCs/>
          <w:lang w:eastAsia="hr-HR"/>
        </w:rPr>
        <w:t>.</w:t>
      </w:r>
      <w:r w:rsidR="00215D75" w:rsidRPr="003B45A4">
        <w:rPr>
          <w:rFonts w:asciiTheme="majorBidi" w:eastAsia="Times New Roman" w:hAnsiTheme="majorBidi" w:cstheme="majorBidi"/>
          <w:bCs/>
          <w:lang w:eastAsia="hr-HR"/>
        </w:rPr>
        <w:t xml:space="preserve"> Karlovačka banka d.d. bila je </w:t>
      </w:r>
      <w:r w:rsidR="00E92A0D" w:rsidRPr="003B45A4">
        <w:rPr>
          <w:rFonts w:asciiTheme="majorBidi" w:eastAsia="Times New Roman" w:hAnsiTheme="majorBidi" w:cstheme="majorBidi"/>
          <w:bCs/>
          <w:lang w:eastAsia="hr-HR"/>
        </w:rPr>
        <w:t xml:space="preserve">glavni </w:t>
      </w:r>
      <w:r w:rsidR="00215D75" w:rsidRPr="003B45A4">
        <w:rPr>
          <w:rFonts w:asciiTheme="majorBidi" w:eastAsia="Times New Roman" w:hAnsiTheme="majorBidi" w:cstheme="majorBidi"/>
          <w:bCs/>
          <w:lang w:eastAsia="hr-HR"/>
        </w:rPr>
        <w:t xml:space="preserve">sponzor biciklijade te je </w:t>
      </w:r>
      <w:r w:rsidR="00CD3B9B" w:rsidRPr="003B45A4">
        <w:rPr>
          <w:rFonts w:asciiTheme="majorBidi" w:eastAsia="Times New Roman" w:hAnsiTheme="majorBidi" w:cstheme="majorBidi"/>
          <w:bCs/>
          <w:lang w:eastAsia="hr-HR"/>
        </w:rPr>
        <w:t xml:space="preserve">dodatno </w:t>
      </w:r>
      <w:r w:rsidR="00E92A0D" w:rsidRPr="003B45A4">
        <w:rPr>
          <w:rFonts w:asciiTheme="majorBidi" w:eastAsia="Times New Roman" w:hAnsiTheme="majorBidi" w:cstheme="majorBidi"/>
          <w:bCs/>
          <w:lang w:eastAsia="hr-HR"/>
        </w:rPr>
        <w:t xml:space="preserve">sudjelovala u </w:t>
      </w:r>
      <w:r w:rsidR="00215D75" w:rsidRPr="003B45A4">
        <w:rPr>
          <w:rFonts w:asciiTheme="majorBidi" w:eastAsia="Times New Roman" w:hAnsiTheme="majorBidi" w:cstheme="majorBidi"/>
          <w:bCs/>
          <w:lang w:eastAsia="hr-HR"/>
        </w:rPr>
        <w:t>financira</w:t>
      </w:r>
      <w:r w:rsidR="00E92A0D" w:rsidRPr="003B45A4">
        <w:rPr>
          <w:rFonts w:asciiTheme="majorBidi" w:eastAsia="Times New Roman" w:hAnsiTheme="majorBidi" w:cstheme="majorBidi"/>
          <w:bCs/>
          <w:lang w:eastAsia="hr-HR"/>
        </w:rPr>
        <w:t>nju</w:t>
      </w:r>
      <w:r w:rsidR="00215D75" w:rsidRPr="003B45A4">
        <w:rPr>
          <w:rFonts w:asciiTheme="majorBidi" w:eastAsia="Times New Roman" w:hAnsiTheme="majorBidi" w:cstheme="majorBidi"/>
          <w:bCs/>
          <w:lang w:eastAsia="hr-HR"/>
        </w:rPr>
        <w:t xml:space="preserve"> troškov</w:t>
      </w:r>
      <w:r w:rsidR="00E92A0D" w:rsidRPr="003B45A4">
        <w:rPr>
          <w:rFonts w:asciiTheme="majorBidi" w:eastAsia="Times New Roman" w:hAnsiTheme="majorBidi" w:cstheme="majorBidi"/>
          <w:bCs/>
          <w:lang w:eastAsia="hr-HR"/>
        </w:rPr>
        <w:t>a</w:t>
      </w:r>
      <w:r w:rsidR="00CD3B9B" w:rsidRPr="003B45A4">
        <w:rPr>
          <w:rFonts w:asciiTheme="majorBidi" w:eastAsia="Times New Roman" w:hAnsiTheme="majorBidi" w:cstheme="majorBidi"/>
          <w:bCs/>
          <w:lang w:eastAsia="hr-HR"/>
        </w:rPr>
        <w:t xml:space="preserve"> biciklijade </w:t>
      </w:r>
      <w:r w:rsidR="00E92A0D" w:rsidRPr="003B45A4">
        <w:rPr>
          <w:rFonts w:asciiTheme="majorBidi" w:eastAsia="Times New Roman" w:hAnsiTheme="majorBidi" w:cstheme="majorBidi"/>
          <w:bCs/>
          <w:lang w:eastAsia="hr-HR"/>
        </w:rPr>
        <w:t>iznosom od</w:t>
      </w:r>
      <w:r w:rsidR="00215D75" w:rsidRPr="003B45A4">
        <w:rPr>
          <w:rFonts w:asciiTheme="majorBidi" w:eastAsia="Times New Roman" w:hAnsiTheme="majorBidi" w:cstheme="majorBidi"/>
          <w:bCs/>
          <w:lang w:eastAsia="hr-HR"/>
        </w:rPr>
        <w:t xml:space="preserve"> 6.999,75 </w:t>
      </w:r>
      <w:r w:rsidR="00A50D24" w:rsidRPr="003B45A4">
        <w:rPr>
          <w:rFonts w:asciiTheme="majorBidi" w:eastAsia="Times New Roman" w:hAnsiTheme="majorBidi" w:cstheme="majorBidi"/>
          <w:bCs/>
          <w:lang w:eastAsia="hr-HR"/>
        </w:rPr>
        <w:t>eura</w:t>
      </w:r>
      <w:r w:rsidR="00E92A0D" w:rsidRPr="003B45A4">
        <w:rPr>
          <w:rFonts w:asciiTheme="majorBidi" w:eastAsia="Times New Roman" w:hAnsiTheme="majorBidi" w:cstheme="majorBidi"/>
          <w:bCs/>
          <w:lang w:eastAsia="hr-HR"/>
        </w:rPr>
        <w:t>. Sponzor Biciklijade u pivu bila je pivovara Heineken Hrvatska d.o.o.</w:t>
      </w:r>
      <w:r w:rsidR="00215D75" w:rsidRPr="003B45A4">
        <w:rPr>
          <w:rFonts w:asciiTheme="majorBidi" w:eastAsia="Times New Roman" w:hAnsiTheme="majorBidi" w:cstheme="majorBidi"/>
          <w:bCs/>
          <w:lang w:eastAsia="hr-HR"/>
        </w:rPr>
        <w:t xml:space="preserve"> </w:t>
      </w:r>
    </w:p>
    <w:p w14:paraId="74567E0B" w14:textId="77777777" w:rsidR="00677EAC" w:rsidRPr="003B45A4" w:rsidRDefault="00677EAC" w:rsidP="00677EAC">
      <w:pPr>
        <w:spacing w:after="0" w:line="240" w:lineRule="auto"/>
        <w:contextualSpacing/>
        <w:jc w:val="both"/>
        <w:rPr>
          <w:rFonts w:asciiTheme="majorBidi" w:eastAsia="Times New Roman" w:hAnsiTheme="majorBidi" w:cstheme="majorBidi"/>
          <w:bCs/>
          <w:lang w:eastAsia="hr-HR"/>
        </w:rPr>
      </w:pPr>
    </w:p>
    <w:p w14:paraId="4722494D" w14:textId="0D9F2973" w:rsidR="00215D75" w:rsidRPr="003B45A4" w:rsidRDefault="00215D75" w:rsidP="00677EAC">
      <w:pPr>
        <w:spacing w:after="0" w:line="240" w:lineRule="auto"/>
        <w:contextualSpacing/>
        <w:jc w:val="both"/>
        <w:rPr>
          <w:rFonts w:asciiTheme="majorBidi" w:eastAsia="Times New Roman" w:hAnsiTheme="majorBidi" w:cstheme="majorBidi"/>
          <w:b/>
          <w:lang w:eastAsia="hr-HR"/>
        </w:rPr>
      </w:pPr>
      <w:r w:rsidRPr="003B45A4">
        <w:rPr>
          <w:rFonts w:asciiTheme="majorBidi" w:hAnsiTheme="majorBidi" w:cstheme="majorBidi"/>
          <w:b/>
          <w:lang w:eastAsia="hr-HR"/>
        </w:rPr>
        <w:t>Noć tvrđava – Night of Fortresse</w:t>
      </w:r>
      <w:r w:rsidR="0031501C" w:rsidRPr="003B45A4">
        <w:rPr>
          <w:rFonts w:asciiTheme="majorBidi" w:hAnsiTheme="majorBidi" w:cstheme="majorBidi"/>
          <w:b/>
          <w:lang w:eastAsia="hr-HR"/>
        </w:rPr>
        <w:t>s</w:t>
      </w:r>
      <w:r w:rsidRPr="003B45A4">
        <w:rPr>
          <w:rFonts w:asciiTheme="majorBidi" w:hAnsiTheme="majorBidi" w:cstheme="majorBidi"/>
          <w:b/>
          <w:lang w:eastAsia="hr-HR"/>
        </w:rPr>
        <w:t xml:space="preserve"> Goes Green</w:t>
      </w:r>
      <w:r w:rsidRPr="003B45A4">
        <w:rPr>
          <w:rFonts w:asciiTheme="majorBidi" w:hAnsiTheme="majorBidi" w:cstheme="majorBidi"/>
          <w:b/>
          <w:lang w:eastAsia="hr-HR"/>
        </w:rPr>
        <w:tab/>
      </w:r>
    </w:p>
    <w:p w14:paraId="0962F208" w14:textId="77777777" w:rsidR="00215D75" w:rsidRPr="003B45A4" w:rsidRDefault="00215D75" w:rsidP="00215D75">
      <w:pPr>
        <w:spacing w:after="0" w:line="240" w:lineRule="auto"/>
        <w:contextualSpacing/>
        <w:jc w:val="both"/>
        <w:rPr>
          <w:rFonts w:asciiTheme="majorBidi" w:eastAsia="Times New Roman" w:hAnsiTheme="majorBidi" w:cstheme="majorBidi"/>
          <w:bCs/>
          <w:lang w:eastAsia="hr-HR"/>
        </w:rPr>
      </w:pPr>
      <w:r w:rsidRPr="003B45A4">
        <w:rPr>
          <w:rFonts w:asciiTheme="majorBidi" w:eastAsia="Times New Roman" w:hAnsiTheme="majorBidi" w:cstheme="majorBidi"/>
          <w:bCs/>
          <w:lang w:eastAsia="hr-HR"/>
        </w:rPr>
        <w:tab/>
        <w:t>Manifestacija “Night of Fortresses Goes Green” povezuje kulturno naslijeđe s ekološkom odgovornošću, koristeći događaj kao platformu za podizanje svijesti o zelenom i održivom razvoju. Cilj je educirati posjetitelje o održivom turizmu i praksama koje doprinose očuvanju okoliša i zaštiti kulturne baštine, potičući ih na aktivno sudjelovanje u očuvanju prirodnog i kulturnog bogatstva.</w:t>
      </w:r>
    </w:p>
    <w:p w14:paraId="2C143BD3" w14:textId="729D554A" w:rsidR="00395939" w:rsidRPr="003B45A4" w:rsidRDefault="005E6B16" w:rsidP="00215D75">
      <w:pPr>
        <w:spacing w:after="0" w:line="240" w:lineRule="auto"/>
        <w:contextualSpacing/>
        <w:jc w:val="both"/>
        <w:rPr>
          <w:rFonts w:asciiTheme="majorBidi" w:eastAsia="Times New Roman" w:hAnsiTheme="majorBidi" w:cstheme="majorBidi"/>
          <w:bCs/>
          <w:lang w:eastAsia="hr-HR"/>
        </w:rPr>
      </w:pPr>
      <w:r w:rsidRPr="003B45A4">
        <w:rPr>
          <w:rFonts w:asciiTheme="majorBidi" w:eastAsia="Times New Roman" w:hAnsiTheme="majorBidi" w:cstheme="majorBidi"/>
          <w:bCs/>
          <w:lang w:eastAsia="hr-HR"/>
        </w:rPr>
        <w:lastRenderedPageBreak/>
        <w:tab/>
      </w:r>
      <w:r w:rsidR="00215D75" w:rsidRPr="003B45A4">
        <w:rPr>
          <w:rFonts w:asciiTheme="majorBidi" w:eastAsia="Times New Roman" w:hAnsiTheme="majorBidi" w:cstheme="majorBidi"/>
          <w:bCs/>
          <w:lang w:eastAsia="hr-HR"/>
        </w:rPr>
        <w:t xml:space="preserve">Četvrto izdanje manifestacije Noć tvrđava održalo se 9. svibnja 2025. godine na Starom gradu Dubovcu. Manifestacija je </w:t>
      </w:r>
      <w:r w:rsidR="00215D75" w:rsidRPr="003B45A4">
        <w:rPr>
          <w:rFonts w:asciiTheme="majorBidi" w:hAnsiTheme="majorBidi" w:cstheme="majorBidi"/>
        </w:rPr>
        <w:t>uspješno ujedinila 70 fortifikacijskih lokaliteta u 10 zemalja (</w:t>
      </w:r>
      <w:hyperlink r:id="rId14" w:history="1">
        <w:r w:rsidR="00215D75" w:rsidRPr="003B45A4">
          <w:rPr>
            <w:rStyle w:val="Hyperlink"/>
            <w:rFonts w:asciiTheme="majorBidi" w:hAnsiTheme="majorBidi" w:cstheme="majorBidi"/>
            <w:bCs/>
            <w:lang w:eastAsia="hr-HR"/>
          </w:rPr>
          <w:t>https://nightoffortresses.org/hr/</w:t>
        </w:r>
      </w:hyperlink>
      <w:r w:rsidR="00215D75" w:rsidRPr="003B45A4">
        <w:rPr>
          <w:rFonts w:asciiTheme="majorBidi" w:eastAsia="Times New Roman" w:hAnsiTheme="majorBidi" w:cstheme="majorBidi"/>
          <w:bCs/>
          <w:lang w:eastAsia="hr-HR"/>
        </w:rPr>
        <w:t xml:space="preserve"> )</w:t>
      </w:r>
      <w:r w:rsidR="00215D75" w:rsidRPr="003B45A4">
        <w:rPr>
          <w:rFonts w:asciiTheme="majorBidi" w:hAnsiTheme="majorBidi" w:cstheme="majorBidi"/>
        </w:rPr>
        <w:t xml:space="preserve"> te na taj način obogatila kulturno-turističku ponudu u predsezoni. Bitan segment manifestacije je i suradnja među gradovima i organizacijama koje upravljaju utvrđenom spomeničkom baštinom. </w:t>
      </w:r>
      <w:r w:rsidR="00215D75" w:rsidRPr="003B45A4">
        <w:rPr>
          <w:rFonts w:asciiTheme="majorBidi" w:eastAsia="Times New Roman" w:hAnsiTheme="majorBidi" w:cstheme="majorBidi"/>
          <w:bCs/>
          <w:lang w:eastAsia="hr-HR"/>
        </w:rPr>
        <w:t>Gradski muzej Karlovac posjetiteljima manifestacije omogućio je slobodan ulaz od 18:00 sati u Branič kulu i na vidikovac, posjetitelji su mogli uživati i u sljedećim programima: vođena turistička tura „Šumom do utvrde“, čitanje priča i radionice za djecu u organizaciji Gradske knjižnice „Ivan Goran Kovačić“, koncert ranih skladbi renesanse i baroka profesora Glazbene škole Karlovac i večernji koncert Nikole Marjanovića i Jazzoleptic tria. Za organizaciju i provedbu Projekta GIFTS</w:t>
      </w:r>
      <w:r w:rsidR="005E5559">
        <w:rPr>
          <w:rFonts w:asciiTheme="majorBidi" w:eastAsia="Times New Roman" w:hAnsiTheme="majorBidi" w:cstheme="majorBidi"/>
          <w:bCs/>
          <w:lang w:eastAsia="hr-HR"/>
        </w:rPr>
        <w:t>NET</w:t>
      </w:r>
      <w:r w:rsidR="00215D75" w:rsidRPr="003B45A4">
        <w:rPr>
          <w:rFonts w:asciiTheme="majorBidi" w:eastAsia="Times New Roman" w:hAnsiTheme="majorBidi" w:cstheme="majorBidi"/>
          <w:bCs/>
          <w:lang w:eastAsia="hr-HR"/>
        </w:rPr>
        <w:t xml:space="preserve"> i Manifestacije iz proračuna Grada Karlovca utrošeno</w:t>
      </w:r>
      <w:r w:rsidR="007A6367" w:rsidRPr="003B45A4">
        <w:rPr>
          <w:rFonts w:asciiTheme="majorBidi" w:eastAsia="Times New Roman" w:hAnsiTheme="majorBidi" w:cstheme="majorBidi"/>
          <w:bCs/>
          <w:lang w:eastAsia="hr-HR"/>
        </w:rPr>
        <w:t xml:space="preserve"> je</w:t>
      </w:r>
      <w:r w:rsidR="00215D75" w:rsidRPr="003B45A4">
        <w:rPr>
          <w:rFonts w:asciiTheme="majorBidi" w:eastAsia="Times New Roman" w:hAnsiTheme="majorBidi" w:cstheme="majorBidi"/>
          <w:bCs/>
          <w:lang w:eastAsia="hr-HR"/>
        </w:rPr>
        <w:t xml:space="preserve"> 1.124,80 </w:t>
      </w:r>
      <w:r w:rsidR="00A50D24" w:rsidRPr="003B45A4">
        <w:rPr>
          <w:rFonts w:asciiTheme="majorBidi" w:eastAsia="Times New Roman" w:hAnsiTheme="majorBidi" w:cstheme="majorBidi"/>
          <w:bCs/>
          <w:lang w:eastAsia="hr-HR"/>
        </w:rPr>
        <w:t>eura</w:t>
      </w:r>
      <w:r w:rsidR="00215D75" w:rsidRPr="003B45A4">
        <w:rPr>
          <w:rFonts w:asciiTheme="majorBidi" w:eastAsia="Times New Roman" w:hAnsiTheme="majorBidi" w:cstheme="majorBidi"/>
          <w:bCs/>
          <w:lang w:eastAsia="hr-HR"/>
        </w:rPr>
        <w:t xml:space="preserve">. </w:t>
      </w:r>
    </w:p>
    <w:p w14:paraId="05E68D4C" w14:textId="0CCC4A14" w:rsidR="00395939" w:rsidRPr="003B45A4" w:rsidRDefault="00395939" w:rsidP="007059F7">
      <w:pPr>
        <w:spacing w:after="0" w:line="240" w:lineRule="auto"/>
        <w:contextualSpacing/>
        <w:jc w:val="both"/>
        <w:rPr>
          <w:rFonts w:asciiTheme="majorBidi" w:hAnsiTheme="majorBidi" w:cstheme="majorBidi"/>
        </w:rPr>
      </w:pPr>
      <w:r w:rsidRPr="003B45A4">
        <w:rPr>
          <w:rFonts w:asciiTheme="majorBidi" w:eastAsia="Times New Roman" w:hAnsiTheme="majorBidi" w:cstheme="majorBidi"/>
          <w:bCs/>
          <w:lang w:eastAsia="hr-HR"/>
        </w:rPr>
        <w:tab/>
      </w:r>
      <w:r w:rsidR="00215D75" w:rsidRPr="003B45A4">
        <w:rPr>
          <w:rFonts w:asciiTheme="majorBidi" w:hAnsiTheme="majorBidi" w:cstheme="majorBidi"/>
        </w:rPr>
        <w:t>Manifestacija se provodi u sklopu provedbe projekta GIFTS</w:t>
      </w:r>
      <w:r w:rsidR="005E5559">
        <w:rPr>
          <w:rFonts w:asciiTheme="majorBidi" w:hAnsiTheme="majorBidi" w:cstheme="majorBidi"/>
        </w:rPr>
        <w:t>NET</w:t>
      </w:r>
      <w:r w:rsidR="00215D75" w:rsidRPr="003B45A4">
        <w:rPr>
          <w:rFonts w:asciiTheme="majorBidi" w:hAnsiTheme="majorBidi" w:cstheme="majorBidi"/>
        </w:rPr>
        <w:t>, HR-BA-ME00047 koji se provodi unutar programa Interreg VI-A IPA Croatia-Bosnia and Herzegovina-Montenegro 2021-2027. Ukupna vrijednost projekta je  2.244.442,80 eura od čega 85</w:t>
      </w:r>
      <w:r w:rsidR="00A2498E">
        <w:rPr>
          <w:rFonts w:asciiTheme="majorBidi" w:hAnsiTheme="majorBidi" w:cstheme="majorBidi"/>
        </w:rPr>
        <w:t xml:space="preserve"> </w:t>
      </w:r>
      <w:r w:rsidR="00215D75" w:rsidRPr="003B45A4">
        <w:rPr>
          <w:rFonts w:asciiTheme="majorBidi" w:hAnsiTheme="majorBidi" w:cstheme="majorBidi"/>
        </w:rPr>
        <w:t>% iz programskih izvora. Nositelj projekta je Javna ustanova Tvrđava kulture Šibenik, a partneri su Grad Banja Luka, Opština Bar, Grad Karlovac, JU Muzej Hercegovine Trebinje i Opština Ulcinj.</w:t>
      </w:r>
    </w:p>
    <w:p w14:paraId="1374955B" w14:textId="77777777" w:rsidR="00395939" w:rsidRPr="003B45A4" w:rsidRDefault="00395939" w:rsidP="007059F7">
      <w:pPr>
        <w:spacing w:after="0" w:line="240" w:lineRule="auto"/>
        <w:contextualSpacing/>
        <w:jc w:val="both"/>
        <w:rPr>
          <w:rFonts w:asciiTheme="majorBidi" w:hAnsiTheme="majorBidi" w:cstheme="majorBidi"/>
        </w:rPr>
      </w:pPr>
    </w:p>
    <w:p w14:paraId="7963C8BC" w14:textId="78C75E2B" w:rsidR="00215D75" w:rsidRPr="003B45A4" w:rsidRDefault="00215D75" w:rsidP="007059F7">
      <w:pPr>
        <w:spacing w:after="0" w:line="240" w:lineRule="auto"/>
        <w:contextualSpacing/>
        <w:jc w:val="both"/>
        <w:rPr>
          <w:rFonts w:asciiTheme="majorBidi" w:hAnsiTheme="majorBidi" w:cstheme="majorBidi"/>
          <w:b/>
          <w:bCs/>
        </w:rPr>
      </w:pPr>
      <w:r w:rsidRPr="003B45A4">
        <w:rPr>
          <w:rFonts w:asciiTheme="majorBidi" w:hAnsiTheme="majorBidi" w:cstheme="majorBidi"/>
          <w:b/>
          <w:bCs/>
        </w:rPr>
        <w:t>Dan državnosti 2025.</w:t>
      </w:r>
    </w:p>
    <w:p w14:paraId="2039AB19" w14:textId="14429857" w:rsidR="007059F7" w:rsidRPr="003B45A4" w:rsidRDefault="00215D75" w:rsidP="007059F7">
      <w:pPr>
        <w:pStyle w:val="ListParagraph"/>
        <w:spacing w:after="0" w:line="240" w:lineRule="auto"/>
        <w:ind w:left="0"/>
        <w:jc w:val="both"/>
        <w:rPr>
          <w:rFonts w:asciiTheme="majorBidi" w:hAnsiTheme="majorBidi" w:cstheme="majorBidi"/>
        </w:rPr>
      </w:pPr>
      <w:r w:rsidRPr="003B45A4">
        <w:rPr>
          <w:rFonts w:asciiTheme="majorBidi" w:hAnsiTheme="majorBidi" w:cstheme="majorBidi"/>
        </w:rPr>
        <w:tab/>
        <w:t>Grad Karlovac i Karlovačka županija i ove godine su zajednički organizirali obilježavanje Dana državnosti, 30. 5. 2025.</w:t>
      </w:r>
      <w:r w:rsidR="00A2498E">
        <w:rPr>
          <w:rFonts w:asciiTheme="majorBidi" w:hAnsiTheme="majorBidi" w:cstheme="majorBidi"/>
        </w:rPr>
        <w:t xml:space="preserve"> </w:t>
      </w:r>
      <w:r w:rsidRPr="003B45A4">
        <w:rPr>
          <w:rFonts w:asciiTheme="majorBidi" w:hAnsiTheme="majorBidi" w:cstheme="majorBidi"/>
        </w:rPr>
        <w:t xml:space="preserve">godine. Grad Karlovac je za ovu namjenu financirao troškove u iznosu od 8.677,13 </w:t>
      </w:r>
      <w:r w:rsidR="007059F7" w:rsidRPr="003B45A4">
        <w:rPr>
          <w:rFonts w:asciiTheme="majorBidi" w:hAnsiTheme="majorBidi" w:cstheme="majorBidi"/>
        </w:rPr>
        <w:t>eura</w:t>
      </w:r>
      <w:r w:rsidRPr="003B45A4">
        <w:rPr>
          <w:rFonts w:asciiTheme="majorBidi" w:hAnsiTheme="majorBidi" w:cstheme="majorBidi"/>
        </w:rPr>
        <w:t>.</w:t>
      </w:r>
    </w:p>
    <w:p w14:paraId="5BC9705B" w14:textId="77777777" w:rsidR="007059F7" w:rsidRPr="003B45A4" w:rsidRDefault="007059F7" w:rsidP="007059F7">
      <w:pPr>
        <w:pStyle w:val="ListParagraph"/>
        <w:spacing w:after="0" w:line="240" w:lineRule="auto"/>
        <w:ind w:left="0"/>
        <w:jc w:val="both"/>
        <w:rPr>
          <w:rFonts w:asciiTheme="majorBidi" w:hAnsiTheme="majorBidi" w:cstheme="majorBidi"/>
        </w:rPr>
      </w:pPr>
    </w:p>
    <w:p w14:paraId="38F38173" w14:textId="3AA7C9E2" w:rsidR="00215D75" w:rsidRPr="003B45A4" w:rsidRDefault="00215D75" w:rsidP="007059F7">
      <w:pPr>
        <w:pStyle w:val="ListParagraph"/>
        <w:spacing w:after="0" w:line="240" w:lineRule="auto"/>
        <w:ind w:left="0"/>
        <w:jc w:val="both"/>
        <w:rPr>
          <w:rFonts w:asciiTheme="majorBidi" w:hAnsiTheme="majorBidi" w:cstheme="majorBidi"/>
          <w:b/>
          <w:bCs/>
        </w:rPr>
      </w:pPr>
      <w:r w:rsidRPr="003B45A4">
        <w:rPr>
          <w:rFonts w:asciiTheme="majorBidi" w:hAnsiTheme="majorBidi" w:cstheme="majorBidi"/>
          <w:b/>
          <w:bCs/>
        </w:rPr>
        <w:t>Obljetnica 20 godina dječjeg zbora „Zorice“</w:t>
      </w:r>
    </w:p>
    <w:p w14:paraId="5FC63FC4" w14:textId="43C0AF31" w:rsidR="00E40906" w:rsidRPr="003B45A4" w:rsidRDefault="00215D75" w:rsidP="00E40906">
      <w:pPr>
        <w:spacing w:after="0" w:line="240" w:lineRule="auto"/>
        <w:contextualSpacing/>
        <w:jc w:val="both"/>
        <w:rPr>
          <w:rFonts w:asciiTheme="majorBidi" w:hAnsiTheme="majorBidi" w:cstheme="majorBidi"/>
        </w:rPr>
      </w:pPr>
      <w:r w:rsidRPr="003B45A4">
        <w:rPr>
          <w:rFonts w:asciiTheme="majorBidi" w:hAnsiTheme="majorBidi" w:cstheme="majorBidi"/>
        </w:rPr>
        <w:tab/>
        <w:t>Povodom obilježavanja 20 godina djelovanja dječjeg zbora „Zorice“</w:t>
      </w:r>
      <w:r w:rsidR="008C233B" w:rsidRPr="003B45A4">
        <w:rPr>
          <w:rFonts w:asciiTheme="majorBidi" w:hAnsiTheme="majorBidi" w:cstheme="majorBidi"/>
        </w:rPr>
        <w:t xml:space="preserve"> </w:t>
      </w:r>
      <w:r w:rsidR="007F5D7C" w:rsidRPr="003B45A4">
        <w:rPr>
          <w:rFonts w:asciiTheme="majorBidi" w:hAnsiTheme="majorBidi" w:cstheme="majorBidi"/>
        </w:rPr>
        <w:t xml:space="preserve">8. lipnja </w:t>
      </w:r>
      <w:r w:rsidR="008C233B" w:rsidRPr="003B45A4">
        <w:rPr>
          <w:rFonts w:asciiTheme="majorBidi" w:hAnsiTheme="majorBidi" w:cstheme="majorBidi"/>
        </w:rPr>
        <w:t>2025.</w:t>
      </w:r>
      <w:r w:rsidRPr="003B45A4">
        <w:rPr>
          <w:rFonts w:asciiTheme="majorBidi" w:hAnsiTheme="majorBidi" w:cstheme="majorBidi"/>
        </w:rPr>
        <w:t xml:space="preserve"> organiziran je popratni program za djecu koji se sastojao od edukativnih radionica s temama: „Vatrogasna akademija“, „Pčelarstvo“ i „Policijska akademija“, a za najmlađu djecu organiziran  je „Kreativni kutak bojanki zanimanja“. Trošak proved</w:t>
      </w:r>
      <w:r w:rsidR="00F86C41">
        <w:rPr>
          <w:rFonts w:asciiTheme="majorBidi" w:hAnsiTheme="majorBidi" w:cstheme="majorBidi"/>
        </w:rPr>
        <w:t>b</w:t>
      </w:r>
      <w:r w:rsidRPr="003B45A4">
        <w:rPr>
          <w:rFonts w:asciiTheme="majorBidi" w:hAnsiTheme="majorBidi" w:cstheme="majorBidi"/>
        </w:rPr>
        <w:t xml:space="preserve">e programa plaćen je 5.525,00 </w:t>
      </w:r>
      <w:r w:rsidR="00FE06B4" w:rsidRPr="003B45A4">
        <w:rPr>
          <w:rFonts w:asciiTheme="majorBidi" w:hAnsiTheme="majorBidi" w:cstheme="majorBidi"/>
        </w:rPr>
        <w:t>eura</w:t>
      </w:r>
      <w:r w:rsidRPr="003B45A4">
        <w:rPr>
          <w:rFonts w:asciiTheme="majorBidi" w:hAnsiTheme="majorBidi" w:cstheme="majorBidi"/>
        </w:rPr>
        <w:t>.</w:t>
      </w:r>
    </w:p>
    <w:p w14:paraId="4DD4C5DE" w14:textId="77777777" w:rsidR="00E40906" w:rsidRPr="003B45A4" w:rsidRDefault="00E40906" w:rsidP="008F6920">
      <w:pPr>
        <w:spacing w:after="0" w:line="240" w:lineRule="auto"/>
        <w:contextualSpacing/>
        <w:jc w:val="both"/>
        <w:rPr>
          <w:rFonts w:asciiTheme="majorBidi" w:hAnsiTheme="majorBidi" w:cstheme="majorBidi"/>
        </w:rPr>
      </w:pPr>
    </w:p>
    <w:p w14:paraId="38509A63" w14:textId="53891AC4" w:rsidR="00E40906" w:rsidRPr="003B45A4" w:rsidRDefault="00E40906" w:rsidP="008F6920">
      <w:pPr>
        <w:spacing w:after="0" w:line="240" w:lineRule="auto"/>
        <w:contextualSpacing/>
        <w:jc w:val="both"/>
        <w:rPr>
          <w:rFonts w:asciiTheme="majorBidi" w:hAnsiTheme="majorBidi" w:cstheme="majorBidi"/>
          <w:b/>
          <w:bCs/>
        </w:rPr>
      </w:pPr>
      <w:r w:rsidRPr="003B45A4">
        <w:rPr>
          <w:rFonts w:asciiTheme="majorBidi" w:hAnsiTheme="majorBidi" w:cstheme="majorBidi"/>
          <w:b/>
          <w:bCs/>
        </w:rPr>
        <w:t>13. karlovački cener</w:t>
      </w:r>
    </w:p>
    <w:p w14:paraId="7F604D19" w14:textId="55F9FB1C" w:rsidR="00A449E9" w:rsidRPr="003B45A4" w:rsidRDefault="00E40906" w:rsidP="00A449E9">
      <w:pPr>
        <w:pStyle w:val="ListParagraph"/>
        <w:spacing w:after="0" w:line="240" w:lineRule="auto"/>
        <w:ind w:left="0" w:firstLine="720"/>
        <w:jc w:val="both"/>
        <w:rPr>
          <w:rFonts w:asciiTheme="majorBidi" w:hAnsiTheme="majorBidi" w:cstheme="majorBidi"/>
        </w:rPr>
      </w:pPr>
      <w:r w:rsidRPr="003B45A4">
        <w:rPr>
          <w:rFonts w:asciiTheme="majorBidi" w:hAnsiTheme="majorBidi" w:cstheme="majorBidi"/>
        </w:rPr>
        <w:t xml:space="preserve">Grad Karlovac je bio suorganizator dvodnevne manifestacije, cestovne utrke „13. karlovački cener“, koja se održava sukladno standardima i propisima World Athletics Road Race Label (Svjetska atletska federacija). U četvrtak, 12. lipnja održane su dvije utrke: Milja i Dječja utrka, a u petak, 13. lipnja održane su Elitna utrka na 10.000 metara i Glavna utrka (za građane). Organizator manifestacije je udruga Atletski klub maraton 2000 iz Karlovca. Troškovi manifestacije iznosili su više od 66.000,00 </w:t>
      </w:r>
      <w:r w:rsidR="000D2185" w:rsidRPr="003B45A4">
        <w:rPr>
          <w:rFonts w:asciiTheme="majorBidi" w:hAnsiTheme="majorBidi" w:cstheme="majorBidi"/>
        </w:rPr>
        <w:t>eura</w:t>
      </w:r>
      <w:r w:rsidRPr="003B45A4">
        <w:rPr>
          <w:rFonts w:asciiTheme="majorBidi" w:hAnsiTheme="majorBidi" w:cstheme="majorBidi"/>
        </w:rPr>
        <w:t xml:space="preserve">, od čega je Grad sufinancirao 25.000,00 </w:t>
      </w:r>
      <w:r w:rsidR="000D2185" w:rsidRPr="003B45A4">
        <w:rPr>
          <w:rFonts w:asciiTheme="majorBidi" w:hAnsiTheme="majorBidi" w:cstheme="majorBidi"/>
        </w:rPr>
        <w:t>eura</w:t>
      </w:r>
      <w:r w:rsidRPr="003B45A4">
        <w:rPr>
          <w:rFonts w:asciiTheme="majorBidi" w:hAnsiTheme="majorBidi" w:cstheme="majorBidi"/>
        </w:rPr>
        <w:t>.</w:t>
      </w:r>
    </w:p>
    <w:p w14:paraId="7A2AC3C7" w14:textId="77777777" w:rsidR="00A449E9" w:rsidRPr="003B45A4" w:rsidRDefault="00A449E9" w:rsidP="00A449E9">
      <w:pPr>
        <w:pStyle w:val="ListParagraph"/>
        <w:spacing w:after="0" w:line="240" w:lineRule="auto"/>
        <w:ind w:left="0" w:firstLine="720"/>
        <w:jc w:val="both"/>
        <w:rPr>
          <w:rFonts w:asciiTheme="majorBidi" w:hAnsiTheme="majorBidi" w:cstheme="majorBidi"/>
        </w:rPr>
      </w:pPr>
    </w:p>
    <w:p w14:paraId="4D3FA075" w14:textId="642B855B" w:rsidR="00A449E9" w:rsidRPr="003B45A4" w:rsidRDefault="00A449E9" w:rsidP="00A449E9">
      <w:pPr>
        <w:pStyle w:val="ListParagraph"/>
        <w:spacing w:after="0" w:line="240" w:lineRule="auto"/>
        <w:ind w:left="0"/>
        <w:jc w:val="both"/>
        <w:rPr>
          <w:rFonts w:asciiTheme="majorBidi" w:hAnsiTheme="majorBidi" w:cstheme="majorBidi"/>
          <w:b/>
          <w:bCs/>
        </w:rPr>
      </w:pPr>
      <w:r w:rsidRPr="003B45A4">
        <w:rPr>
          <w:rFonts w:asciiTheme="majorBidi" w:eastAsia="Times New Roman" w:hAnsiTheme="majorBidi" w:cstheme="majorBidi"/>
          <w:b/>
          <w:bCs/>
          <w:lang w:val="hr-BA" w:eastAsia="hr-HR"/>
        </w:rPr>
        <w:t>3</w:t>
      </w:r>
      <w:r w:rsidR="00BE356B" w:rsidRPr="003B45A4">
        <w:rPr>
          <w:rFonts w:asciiTheme="majorBidi" w:eastAsia="Times New Roman" w:hAnsiTheme="majorBidi" w:cstheme="majorBidi"/>
          <w:b/>
          <w:bCs/>
          <w:lang w:val="hr-BA" w:eastAsia="hr-HR"/>
        </w:rPr>
        <w:t>x</w:t>
      </w:r>
      <w:r w:rsidRPr="003B45A4">
        <w:rPr>
          <w:rFonts w:asciiTheme="majorBidi" w:eastAsia="Times New Roman" w:hAnsiTheme="majorBidi" w:cstheme="majorBidi"/>
          <w:b/>
          <w:bCs/>
          <w:lang w:val="hr-BA" w:eastAsia="hr-HR"/>
        </w:rPr>
        <w:t>3 Karlovac Open </w:t>
      </w:r>
      <w:r w:rsidRPr="003B45A4">
        <w:rPr>
          <w:rFonts w:asciiTheme="majorBidi" w:eastAsia="Times New Roman" w:hAnsiTheme="majorBidi" w:cstheme="majorBidi"/>
          <w:b/>
          <w:bCs/>
          <w:lang w:eastAsia="hr-HR"/>
        </w:rPr>
        <w:t> </w:t>
      </w:r>
    </w:p>
    <w:p w14:paraId="1CFB83B2" w14:textId="77777777" w:rsidR="00A449E9" w:rsidRPr="003B45A4" w:rsidRDefault="00A449E9" w:rsidP="00A449E9">
      <w:pPr>
        <w:spacing w:after="0" w:line="240" w:lineRule="auto"/>
        <w:jc w:val="both"/>
        <w:textAlignment w:val="baseline"/>
        <w:rPr>
          <w:rFonts w:asciiTheme="majorBidi" w:eastAsia="Times New Roman" w:hAnsiTheme="majorBidi" w:cstheme="majorBidi"/>
          <w:lang w:eastAsia="hr-HR"/>
        </w:rPr>
      </w:pPr>
      <w:r w:rsidRPr="003B45A4">
        <w:rPr>
          <w:rFonts w:asciiTheme="majorBidi" w:eastAsia="Times New Roman" w:hAnsiTheme="majorBidi" w:cstheme="majorBidi"/>
          <w:lang w:val="hr-BA" w:eastAsia="hr-HR"/>
        </w:rPr>
        <w:t>            Grad Karlovac je 2025. godine bio suorganizator košarkaškog turnira „3x3 Karlovac Open“, koji je održan od 29. do 31. kolovoza na Košarkaškom igralištu Šanac. Na turniru je sudjelovalo ukupno 30 ekipa raspoređenih u pet kategorija: seniorsku, U18, U16, U14 te  košarku u kolicima.</w:t>
      </w:r>
      <w:r w:rsidRPr="003B45A4">
        <w:rPr>
          <w:rFonts w:asciiTheme="majorBidi" w:eastAsia="Times New Roman" w:hAnsiTheme="majorBidi" w:cstheme="majorBidi"/>
          <w:lang w:eastAsia="hr-HR"/>
        </w:rPr>
        <w:t> </w:t>
      </w:r>
    </w:p>
    <w:p w14:paraId="4DB1FB2C" w14:textId="77777777" w:rsidR="00DA7474" w:rsidRPr="003B45A4" w:rsidRDefault="00A449E9" w:rsidP="00DA7474">
      <w:pPr>
        <w:spacing w:after="0" w:line="240" w:lineRule="auto"/>
        <w:jc w:val="both"/>
        <w:textAlignment w:val="baseline"/>
        <w:rPr>
          <w:rFonts w:asciiTheme="majorBidi" w:eastAsia="Times New Roman" w:hAnsiTheme="majorBidi" w:cstheme="majorBidi"/>
          <w:lang w:eastAsia="hr-HR"/>
        </w:rPr>
      </w:pPr>
      <w:r w:rsidRPr="003B45A4">
        <w:rPr>
          <w:rFonts w:asciiTheme="majorBidi" w:eastAsia="Times New Roman" w:hAnsiTheme="majorBidi" w:cstheme="majorBidi"/>
          <w:lang w:val="hr-BA" w:eastAsia="hr-HR"/>
        </w:rPr>
        <w:t>Najveći broj prijava zabilježen je u juniorskoj U18 kategoriji (11 ekipa), u seniorskoj konkurenciji natjecalo se sedam ekipa, dok je u preostalim kategorijama sudjelovalo još 12 ekipa. Uz sportski dio programa, brojna publika imala je priliku uživati i u nastupima skupine Dunking Devils, svjetski poznatih izvođača akrobatske košarke, kao i u glazbenom programu uz DJ-a.</w:t>
      </w:r>
      <w:r w:rsidRPr="003B45A4">
        <w:rPr>
          <w:rFonts w:asciiTheme="majorBidi" w:eastAsia="Times New Roman" w:hAnsiTheme="majorBidi" w:cstheme="majorBidi"/>
          <w:lang w:eastAsia="hr-HR"/>
        </w:rPr>
        <w:t> </w:t>
      </w:r>
      <w:r w:rsidRPr="003B45A4">
        <w:rPr>
          <w:rFonts w:asciiTheme="majorBidi" w:eastAsia="Times New Roman" w:hAnsiTheme="majorBidi" w:cstheme="majorBidi"/>
          <w:lang w:val="hr-BA" w:eastAsia="hr-HR"/>
        </w:rPr>
        <w:t>Za pokriće dijela troškova organizacije turnira iz Proračuna Grada Karlovca izdvojeno je 6.000,00 eura.</w:t>
      </w:r>
      <w:r w:rsidRPr="003B45A4">
        <w:rPr>
          <w:rFonts w:asciiTheme="majorBidi" w:eastAsia="Times New Roman" w:hAnsiTheme="majorBidi" w:cstheme="majorBidi"/>
          <w:lang w:eastAsia="hr-HR"/>
        </w:rPr>
        <w:t> </w:t>
      </w:r>
    </w:p>
    <w:p w14:paraId="03A766F2" w14:textId="77777777" w:rsidR="00DA7474" w:rsidRPr="003B45A4" w:rsidRDefault="00DA7474" w:rsidP="00DA7474">
      <w:pPr>
        <w:spacing w:after="0" w:line="240" w:lineRule="auto"/>
        <w:jc w:val="both"/>
        <w:textAlignment w:val="baseline"/>
        <w:rPr>
          <w:rFonts w:asciiTheme="majorBidi" w:eastAsia="Times New Roman" w:hAnsiTheme="majorBidi" w:cstheme="majorBidi"/>
          <w:lang w:eastAsia="hr-HR"/>
        </w:rPr>
      </w:pPr>
    </w:p>
    <w:p w14:paraId="296D2521" w14:textId="2D9380A7" w:rsidR="00A449E9" w:rsidRPr="003B45A4" w:rsidRDefault="00A449E9" w:rsidP="00D7668A">
      <w:pPr>
        <w:shd w:val="clear" w:color="auto" w:fill="FFFFFF"/>
        <w:spacing w:after="0" w:line="240" w:lineRule="auto"/>
        <w:jc w:val="both"/>
        <w:textAlignment w:val="baseline"/>
        <w:rPr>
          <w:rFonts w:asciiTheme="majorBidi" w:eastAsia="Times New Roman" w:hAnsiTheme="majorBidi" w:cstheme="majorBidi"/>
          <w:b/>
          <w:bCs/>
          <w:lang w:val="hr-BA" w:eastAsia="hr-HR"/>
        </w:rPr>
      </w:pPr>
      <w:r w:rsidRPr="003B45A4">
        <w:rPr>
          <w:rStyle w:val="normaltextrun"/>
          <w:rFonts w:asciiTheme="majorBidi" w:hAnsiTheme="majorBidi" w:cstheme="majorBidi"/>
          <w:b/>
          <w:bCs/>
          <w:lang w:val="hr-BA"/>
        </w:rPr>
        <w:t>Štrudlafest 2025. - Guinness se vraća kući</w:t>
      </w:r>
      <w:r w:rsidRPr="003B45A4">
        <w:rPr>
          <w:rStyle w:val="eop"/>
          <w:rFonts w:asciiTheme="majorBidi" w:hAnsiTheme="majorBidi" w:cstheme="majorBidi"/>
          <w:b/>
          <w:bCs/>
        </w:rPr>
        <w:t> </w:t>
      </w:r>
    </w:p>
    <w:p w14:paraId="5B363E8D" w14:textId="77777777" w:rsidR="00A449E9" w:rsidRPr="009E324B" w:rsidRDefault="00A449E9" w:rsidP="009E324B">
      <w:pPr>
        <w:spacing w:after="0" w:line="240" w:lineRule="auto"/>
        <w:jc w:val="both"/>
        <w:textAlignment w:val="baseline"/>
        <w:rPr>
          <w:rFonts w:asciiTheme="majorBidi" w:eastAsia="Times New Roman" w:hAnsiTheme="majorBidi" w:cstheme="majorBidi"/>
          <w:lang w:val="hr-BA" w:eastAsia="hr-HR"/>
        </w:rPr>
      </w:pPr>
      <w:r w:rsidRPr="003B45A4">
        <w:rPr>
          <w:rStyle w:val="normaltextrun"/>
          <w:rFonts w:asciiTheme="majorBidi" w:hAnsiTheme="majorBidi" w:cstheme="majorBidi"/>
          <w:lang w:val="hr-BA"/>
        </w:rPr>
        <w:tab/>
      </w:r>
      <w:r w:rsidRPr="009E324B">
        <w:rPr>
          <w:rFonts w:asciiTheme="majorBidi" w:eastAsia="Times New Roman" w:hAnsiTheme="majorBidi" w:cstheme="majorBidi"/>
          <w:lang w:val="hr-BA" w:eastAsia="hr-HR"/>
        </w:rPr>
        <w:t>Grad Karlovac bio je jedan od suorganizatora događanja pod nazivom  “Štrudlafest 2025. - Guinness se vraća kući”  koje je održano u Jaškovu, s ciljem obaranja svjetskog rekorda u najdužoj štrudli na svijetu. Ovo događanje trajalo je dva dana. Ispečena je štrudla duga 3.136,84 metara, sastavljena od 8.940 komada i složena u oblik karlovačke Zvijezde. Guinness World Records službeno je potvrdio da je nakon 10 godina, postavljen novi rekord. Grad Karlovac je sudjelovao u troškovima događanja s iznosom 5.250,00 eura.</w:t>
      </w:r>
    </w:p>
    <w:p w14:paraId="15D0987F" w14:textId="77777777" w:rsidR="009E324B" w:rsidRPr="003B45A4" w:rsidRDefault="009E324B" w:rsidP="003E46E7">
      <w:pPr>
        <w:spacing w:after="0" w:line="240" w:lineRule="auto"/>
        <w:jc w:val="both"/>
        <w:rPr>
          <w:rFonts w:asciiTheme="majorBidi" w:hAnsiTheme="majorBidi" w:cstheme="majorBidi"/>
          <w:b/>
        </w:rPr>
      </w:pPr>
    </w:p>
    <w:p w14:paraId="67D6543C" w14:textId="292E53AE" w:rsidR="003E46E7" w:rsidRPr="003B45A4" w:rsidRDefault="00E3204F" w:rsidP="003E46E7">
      <w:pPr>
        <w:spacing w:after="0" w:line="240" w:lineRule="auto"/>
        <w:jc w:val="both"/>
        <w:rPr>
          <w:rFonts w:asciiTheme="majorBidi" w:hAnsiTheme="majorBidi" w:cstheme="majorBidi"/>
          <w:b/>
        </w:rPr>
      </w:pPr>
      <w:r w:rsidRPr="003B45A4">
        <w:rPr>
          <w:rFonts w:asciiTheme="majorBidi" w:hAnsiTheme="majorBidi" w:cstheme="majorBidi"/>
          <w:b/>
        </w:rPr>
        <w:t>6.</w:t>
      </w:r>
      <w:r w:rsidR="003E46E7" w:rsidRPr="003B45A4">
        <w:rPr>
          <w:rFonts w:asciiTheme="majorBidi" w:hAnsiTheme="majorBidi" w:cstheme="majorBidi"/>
          <w:b/>
        </w:rPr>
        <w:t xml:space="preserve"> Aktivnost: </w:t>
      </w:r>
      <w:r w:rsidR="0077153A" w:rsidRPr="003B45A4">
        <w:rPr>
          <w:rFonts w:asciiTheme="majorBidi" w:hAnsiTheme="majorBidi" w:cstheme="majorBidi"/>
          <w:b/>
        </w:rPr>
        <w:t>TURISTIČKA INFRASTRUKTURA</w:t>
      </w:r>
    </w:p>
    <w:p w14:paraId="59C66964" w14:textId="77777777" w:rsidR="001373D0" w:rsidRPr="003B45A4" w:rsidRDefault="001373D0" w:rsidP="00C25256">
      <w:pPr>
        <w:spacing w:after="0" w:line="240" w:lineRule="auto"/>
        <w:jc w:val="both"/>
        <w:rPr>
          <w:rFonts w:asciiTheme="majorBidi" w:hAnsiTheme="majorBidi" w:cstheme="majorBidi"/>
        </w:rPr>
      </w:pPr>
    </w:p>
    <w:p w14:paraId="5C713459" w14:textId="3F1A8273" w:rsidR="00F84D48" w:rsidRPr="003B45A4" w:rsidRDefault="00F84D48" w:rsidP="003E46E7">
      <w:pPr>
        <w:spacing w:after="0" w:line="240" w:lineRule="auto"/>
        <w:jc w:val="both"/>
        <w:rPr>
          <w:rFonts w:asciiTheme="majorBidi" w:hAnsiTheme="majorBidi" w:cstheme="majorBidi"/>
          <w:b/>
          <w:bCs/>
        </w:rPr>
      </w:pPr>
      <w:r w:rsidRPr="003B45A4">
        <w:rPr>
          <w:rFonts w:asciiTheme="majorBidi" w:hAnsiTheme="majorBidi" w:cstheme="majorBidi"/>
          <w:b/>
          <w:bCs/>
        </w:rPr>
        <w:t xml:space="preserve">6.1. </w:t>
      </w:r>
      <w:r w:rsidR="00046388" w:rsidRPr="003B45A4">
        <w:rPr>
          <w:rFonts w:asciiTheme="majorBidi" w:hAnsiTheme="majorBidi" w:cstheme="majorBidi"/>
          <w:b/>
          <w:bCs/>
        </w:rPr>
        <w:t>Rashodi za usluge</w:t>
      </w:r>
    </w:p>
    <w:p w14:paraId="0635C6D6" w14:textId="152D4B9D" w:rsidR="00A95BF1" w:rsidRPr="003B45A4" w:rsidRDefault="004123F3" w:rsidP="003E46E7">
      <w:pPr>
        <w:spacing w:after="0" w:line="240" w:lineRule="auto"/>
        <w:jc w:val="both"/>
        <w:rPr>
          <w:rFonts w:asciiTheme="majorBidi" w:hAnsiTheme="majorBidi" w:cstheme="majorBidi"/>
        </w:rPr>
      </w:pPr>
      <w:r w:rsidRPr="003B45A4">
        <w:rPr>
          <w:rFonts w:asciiTheme="majorBidi" w:hAnsiTheme="majorBidi" w:cstheme="majorBidi"/>
        </w:rPr>
        <w:t>P</w:t>
      </w:r>
      <w:r w:rsidR="003A48BB" w:rsidRPr="003B45A4">
        <w:rPr>
          <w:rFonts w:asciiTheme="majorBidi" w:hAnsiTheme="majorBidi" w:cstheme="majorBidi"/>
        </w:rPr>
        <w:t xml:space="preserve">rovedene su </w:t>
      </w:r>
      <w:r w:rsidR="007F292A" w:rsidRPr="003B45A4">
        <w:rPr>
          <w:rFonts w:asciiTheme="majorBidi" w:hAnsiTheme="majorBidi" w:cstheme="majorBidi"/>
        </w:rPr>
        <w:t xml:space="preserve">sljedeće </w:t>
      </w:r>
      <w:r w:rsidR="003A48BB" w:rsidRPr="003B45A4">
        <w:rPr>
          <w:rFonts w:asciiTheme="majorBidi" w:hAnsiTheme="majorBidi" w:cstheme="majorBidi"/>
        </w:rPr>
        <w:t>aktivnosti:</w:t>
      </w:r>
    </w:p>
    <w:p w14:paraId="6CC091AB" w14:textId="77777777" w:rsidR="008C48C0" w:rsidRPr="003B45A4" w:rsidRDefault="008C48C0" w:rsidP="003E46E7">
      <w:pPr>
        <w:spacing w:after="0" w:line="240" w:lineRule="auto"/>
        <w:jc w:val="both"/>
        <w:rPr>
          <w:rFonts w:asciiTheme="majorBidi" w:hAnsiTheme="majorBidi" w:cstheme="majorBidi"/>
        </w:rPr>
      </w:pPr>
    </w:p>
    <w:p w14:paraId="7C0D140B" w14:textId="21625882" w:rsidR="006743CC" w:rsidRPr="003B45A4" w:rsidRDefault="006743CC" w:rsidP="003E46E7">
      <w:pPr>
        <w:spacing w:after="0" w:line="240" w:lineRule="auto"/>
        <w:jc w:val="both"/>
        <w:rPr>
          <w:rFonts w:asciiTheme="majorBidi" w:hAnsiTheme="majorBidi" w:cstheme="majorBidi"/>
          <w:b/>
          <w:bCs/>
        </w:rPr>
      </w:pPr>
      <w:r w:rsidRPr="003B45A4">
        <w:rPr>
          <w:rFonts w:asciiTheme="majorBidi" w:hAnsiTheme="majorBidi" w:cstheme="majorBidi"/>
          <w:b/>
          <w:bCs/>
        </w:rPr>
        <w:lastRenderedPageBreak/>
        <w:t>Drveni montažni objekti -</w:t>
      </w:r>
      <w:r w:rsidR="00C956B1" w:rsidRPr="003B45A4">
        <w:rPr>
          <w:rFonts w:asciiTheme="majorBidi" w:hAnsiTheme="majorBidi" w:cstheme="majorBidi"/>
          <w:b/>
          <w:bCs/>
        </w:rPr>
        <w:t xml:space="preserve"> </w:t>
      </w:r>
      <w:r w:rsidRPr="003B45A4">
        <w:rPr>
          <w:rFonts w:asciiTheme="majorBidi" w:hAnsiTheme="majorBidi" w:cstheme="majorBidi"/>
          <w:b/>
          <w:bCs/>
        </w:rPr>
        <w:t>kućice</w:t>
      </w:r>
    </w:p>
    <w:p w14:paraId="32CCE81A" w14:textId="4D75F527" w:rsidR="003A48BB" w:rsidRPr="003B45A4" w:rsidRDefault="004E246D" w:rsidP="003E46E7">
      <w:pPr>
        <w:spacing w:after="0" w:line="240" w:lineRule="auto"/>
        <w:jc w:val="both"/>
        <w:rPr>
          <w:rFonts w:asciiTheme="majorBidi" w:hAnsiTheme="majorBidi" w:cstheme="majorBidi"/>
        </w:rPr>
      </w:pPr>
      <w:r w:rsidRPr="003B45A4">
        <w:rPr>
          <w:rFonts w:asciiTheme="majorBidi" w:hAnsiTheme="majorBidi" w:cstheme="majorBidi"/>
        </w:rPr>
        <w:tab/>
      </w:r>
      <w:r w:rsidR="00141816" w:rsidRPr="003B45A4">
        <w:rPr>
          <w:rFonts w:asciiTheme="majorBidi" w:hAnsiTheme="majorBidi" w:cstheme="majorBidi"/>
        </w:rPr>
        <w:t>Za skladištenje i čuvanje kućica</w:t>
      </w:r>
      <w:r w:rsidR="00DD0D11" w:rsidRPr="003B45A4">
        <w:rPr>
          <w:rFonts w:asciiTheme="majorBidi" w:hAnsiTheme="majorBidi" w:cstheme="majorBidi"/>
        </w:rPr>
        <w:t xml:space="preserve"> sklopljen je u</w:t>
      </w:r>
      <w:r w:rsidR="00A51233" w:rsidRPr="003B45A4">
        <w:rPr>
          <w:rFonts w:asciiTheme="majorBidi" w:hAnsiTheme="majorBidi" w:cstheme="majorBidi"/>
        </w:rPr>
        <w:t>govor s obrtom Stolarij</w:t>
      </w:r>
      <w:r w:rsidR="009E324B">
        <w:rPr>
          <w:rFonts w:asciiTheme="majorBidi" w:hAnsiTheme="majorBidi" w:cstheme="majorBidi"/>
        </w:rPr>
        <w:t>a</w:t>
      </w:r>
      <w:r w:rsidR="00A51233" w:rsidRPr="003B45A4">
        <w:rPr>
          <w:rFonts w:asciiTheme="majorBidi" w:hAnsiTheme="majorBidi" w:cstheme="majorBidi"/>
        </w:rPr>
        <w:t xml:space="preserve"> Grčić </w:t>
      </w:r>
      <w:r w:rsidR="000B64C0" w:rsidRPr="003B45A4">
        <w:rPr>
          <w:rFonts w:asciiTheme="majorBidi" w:hAnsiTheme="majorBidi" w:cstheme="majorBidi"/>
        </w:rPr>
        <w:t xml:space="preserve">te je za ovu namjenu </w:t>
      </w:r>
      <w:r w:rsidR="00BB1603" w:rsidRPr="003B45A4">
        <w:rPr>
          <w:rFonts w:asciiTheme="majorBidi" w:hAnsiTheme="majorBidi" w:cstheme="majorBidi"/>
        </w:rPr>
        <w:t>za</w:t>
      </w:r>
      <w:r w:rsidR="000B64C0" w:rsidRPr="003B45A4">
        <w:rPr>
          <w:rFonts w:asciiTheme="majorBidi" w:hAnsiTheme="majorBidi" w:cstheme="majorBidi"/>
        </w:rPr>
        <w:t xml:space="preserve"> 202</w:t>
      </w:r>
      <w:r w:rsidR="00D17C79" w:rsidRPr="003B45A4">
        <w:rPr>
          <w:rFonts w:asciiTheme="majorBidi" w:hAnsiTheme="majorBidi" w:cstheme="majorBidi"/>
        </w:rPr>
        <w:t>5</w:t>
      </w:r>
      <w:r w:rsidR="000B64C0" w:rsidRPr="003B45A4">
        <w:rPr>
          <w:rFonts w:asciiTheme="majorBidi" w:hAnsiTheme="majorBidi" w:cstheme="majorBidi"/>
        </w:rPr>
        <w:t>. godin</w:t>
      </w:r>
      <w:r w:rsidR="00BB1603" w:rsidRPr="003B45A4">
        <w:rPr>
          <w:rFonts w:asciiTheme="majorBidi" w:hAnsiTheme="majorBidi" w:cstheme="majorBidi"/>
        </w:rPr>
        <w:t>u plaćeno</w:t>
      </w:r>
      <w:r w:rsidR="00B46900" w:rsidRPr="003B45A4">
        <w:rPr>
          <w:rFonts w:asciiTheme="majorBidi" w:hAnsiTheme="majorBidi" w:cstheme="majorBidi"/>
        </w:rPr>
        <w:t xml:space="preserve"> </w:t>
      </w:r>
      <w:r w:rsidR="00D17C79" w:rsidRPr="003B45A4">
        <w:rPr>
          <w:rFonts w:asciiTheme="majorBidi" w:hAnsiTheme="majorBidi" w:cstheme="majorBidi"/>
        </w:rPr>
        <w:t>7</w:t>
      </w:r>
      <w:r w:rsidR="00B72887" w:rsidRPr="003B45A4">
        <w:rPr>
          <w:rFonts w:asciiTheme="majorBidi" w:hAnsiTheme="majorBidi" w:cstheme="majorBidi"/>
        </w:rPr>
        <w:t>.</w:t>
      </w:r>
      <w:r w:rsidR="00D17C79" w:rsidRPr="003B45A4">
        <w:rPr>
          <w:rFonts w:asciiTheme="majorBidi" w:hAnsiTheme="majorBidi" w:cstheme="majorBidi"/>
        </w:rPr>
        <w:t>500</w:t>
      </w:r>
      <w:r w:rsidR="00B72887" w:rsidRPr="003B45A4">
        <w:rPr>
          <w:rFonts w:asciiTheme="majorBidi" w:hAnsiTheme="majorBidi" w:cstheme="majorBidi"/>
        </w:rPr>
        <w:t>,00 eura</w:t>
      </w:r>
      <w:r w:rsidR="0060192C" w:rsidRPr="003B45A4">
        <w:rPr>
          <w:rFonts w:asciiTheme="majorBidi" w:hAnsiTheme="majorBidi" w:cstheme="majorBidi"/>
        </w:rPr>
        <w:t>.</w:t>
      </w:r>
    </w:p>
    <w:p w14:paraId="0F4B16D7" w14:textId="77777777" w:rsidR="004E246D" w:rsidRPr="003B45A4" w:rsidRDefault="004E246D" w:rsidP="003E46E7">
      <w:pPr>
        <w:spacing w:after="0" w:line="240" w:lineRule="auto"/>
        <w:jc w:val="both"/>
        <w:rPr>
          <w:rFonts w:asciiTheme="majorBidi" w:hAnsiTheme="majorBidi" w:cstheme="majorBidi"/>
        </w:rPr>
      </w:pPr>
    </w:p>
    <w:p w14:paraId="519AB6EF" w14:textId="68455F0C" w:rsidR="00283BD5" w:rsidRPr="003B45A4" w:rsidRDefault="00F41EA1" w:rsidP="003E46E7">
      <w:pPr>
        <w:spacing w:after="0" w:line="240" w:lineRule="auto"/>
        <w:jc w:val="both"/>
        <w:rPr>
          <w:rFonts w:asciiTheme="majorBidi" w:hAnsiTheme="majorBidi" w:cstheme="majorBidi"/>
          <w:b/>
          <w:bCs/>
        </w:rPr>
      </w:pPr>
      <w:r w:rsidRPr="003B45A4">
        <w:rPr>
          <w:rFonts w:asciiTheme="majorBidi" w:hAnsiTheme="majorBidi" w:cstheme="majorBidi"/>
          <w:b/>
          <w:bCs/>
        </w:rPr>
        <w:t>Cvijeće u centru grada</w:t>
      </w:r>
      <w:r w:rsidR="00BA3254" w:rsidRPr="003B45A4">
        <w:rPr>
          <w:rFonts w:asciiTheme="majorBidi" w:hAnsiTheme="majorBidi" w:cstheme="majorBidi"/>
          <w:b/>
          <w:bCs/>
        </w:rPr>
        <w:t xml:space="preserve"> - “</w:t>
      </w:r>
      <w:r w:rsidR="00C55C92" w:rsidRPr="003B45A4">
        <w:rPr>
          <w:rFonts w:asciiTheme="majorBidi" w:hAnsiTheme="majorBidi" w:cstheme="majorBidi"/>
          <w:b/>
          <w:bCs/>
        </w:rPr>
        <w:t>Zeleni cvijet“</w:t>
      </w:r>
    </w:p>
    <w:p w14:paraId="1309F6AD" w14:textId="010E1387" w:rsidR="00BA3254" w:rsidRPr="003B45A4" w:rsidRDefault="00FB5A5B" w:rsidP="003E46E7">
      <w:pPr>
        <w:spacing w:after="0" w:line="240" w:lineRule="auto"/>
        <w:jc w:val="both"/>
        <w:rPr>
          <w:rFonts w:asciiTheme="majorBidi" w:hAnsiTheme="majorBidi" w:cstheme="majorBidi"/>
        </w:rPr>
      </w:pPr>
      <w:r w:rsidRPr="003B45A4">
        <w:rPr>
          <w:rFonts w:asciiTheme="majorBidi" w:hAnsiTheme="majorBidi" w:cstheme="majorBidi"/>
        </w:rPr>
        <w:tab/>
      </w:r>
      <w:r w:rsidR="00F267AB" w:rsidRPr="003B45A4">
        <w:rPr>
          <w:rFonts w:asciiTheme="majorBidi" w:hAnsiTheme="majorBidi" w:cstheme="majorBidi"/>
        </w:rPr>
        <w:t xml:space="preserve">U centru grada, na Korzu i dijelu </w:t>
      </w:r>
      <w:r w:rsidR="001F78AF" w:rsidRPr="003B45A4">
        <w:rPr>
          <w:rFonts w:asciiTheme="majorBidi" w:hAnsiTheme="majorBidi" w:cstheme="majorBidi"/>
        </w:rPr>
        <w:t>okolnih ulica postavljeno je</w:t>
      </w:r>
      <w:r w:rsidR="006F19C9" w:rsidRPr="003B45A4">
        <w:rPr>
          <w:rFonts w:asciiTheme="majorBidi" w:hAnsiTheme="majorBidi" w:cstheme="majorBidi"/>
        </w:rPr>
        <w:t xml:space="preserve"> i održavano</w:t>
      </w:r>
      <w:r w:rsidR="00D17C79" w:rsidRPr="003B45A4">
        <w:rPr>
          <w:rFonts w:asciiTheme="majorBidi" w:hAnsiTheme="majorBidi" w:cstheme="majorBidi"/>
        </w:rPr>
        <w:t xml:space="preserve"> </w:t>
      </w:r>
      <w:r w:rsidR="00A56121" w:rsidRPr="003B45A4">
        <w:rPr>
          <w:rFonts w:asciiTheme="majorBidi" w:hAnsiTheme="majorBidi" w:cstheme="majorBidi"/>
        </w:rPr>
        <w:t>1</w:t>
      </w:r>
      <w:r w:rsidR="00D17C79" w:rsidRPr="003B45A4">
        <w:rPr>
          <w:rFonts w:asciiTheme="majorBidi" w:hAnsiTheme="majorBidi" w:cstheme="majorBidi"/>
        </w:rPr>
        <w:t>85</w:t>
      </w:r>
      <w:r w:rsidR="00A56121" w:rsidRPr="003B45A4">
        <w:rPr>
          <w:rFonts w:asciiTheme="majorBidi" w:hAnsiTheme="majorBidi" w:cstheme="majorBidi"/>
        </w:rPr>
        <w:t xml:space="preserve"> tegli s </w:t>
      </w:r>
      <w:r w:rsidR="001F78AF" w:rsidRPr="003B45A4">
        <w:rPr>
          <w:rFonts w:asciiTheme="majorBidi" w:hAnsiTheme="majorBidi" w:cstheme="majorBidi"/>
        </w:rPr>
        <w:t>cvijeće</w:t>
      </w:r>
      <w:r w:rsidR="00A56121" w:rsidRPr="003B45A4">
        <w:rPr>
          <w:rFonts w:asciiTheme="majorBidi" w:hAnsiTheme="majorBidi" w:cstheme="majorBidi"/>
        </w:rPr>
        <w:t xml:space="preserve">m </w:t>
      </w:r>
      <w:r w:rsidR="004C49C8" w:rsidRPr="003B45A4">
        <w:rPr>
          <w:rFonts w:asciiTheme="majorBidi" w:hAnsiTheme="majorBidi" w:cstheme="majorBidi"/>
        </w:rPr>
        <w:t xml:space="preserve">na prozore </w:t>
      </w:r>
      <w:r w:rsidR="009E328D" w:rsidRPr="003B45A4">
        <w:rPr>
          <w:rFonts w:asciiTheme="majorBidi" w:hAnsiTheme="majorBidi" w:cstheme="majorBidi"/>
        </w:rPr>
        <w:t>zgrada</w:t>
      </w:r>
      <w:r w:rsidR="00292EC0" w:rsidRPr="003B45A4">
        <w:rPr>
          <w:rFonts w:asciiTheme="majorBidi" w:hAnsiTheme="majorBidi" w:cstheme="majorBidi"/>
        </w:rPr>
        <w:t xml:space="preserve"> i </w:t>
      </w:r>
      <w:r w:rsidR="00D17C79" w:rsidRPr="003B45A4">
        <w:rPr>
          <w:rFonts w:asciiTheme="majorBidi" w:hAnsiTheme="majorBidi" w:cstheme="majorBidi"/>
        </w:rPr>
        <w:t>67</w:t>
      </w:r>
      <w:r w:rsidR="00292EC0" w:rsidRPr="003B45A4">
        <w:rPr>
          <w:rFonts w:asciiTheme="majorBidi" w:hAnsiTheme="majorBidi" w:cstheme="majorBidi"/>
        </w:rPr>
        <w:t xml:space="preserve"> okruglih tegli na kandelabre</w:t>
      </w:r>
      <w:r w:rsidR="004E5508" w:rsidRPr="003B45A4">
        <w:rPr>
          <w:rFonts w:asciiTheme="majorBidi" w:hAnsiTheme="majorBidi" w:cstheme="majorBidi"/>
        </w:rPr>
        <w:t xml:space="preserve"> uz prometnice</w:t>
      </w:r>
      <w:r w:rsidR="00BB56BA" w:rsidRPr="003B45A4">
        <w:rPr>
          <w:rFonts w:asciiTheme="majorBidi" w:hAnsiTheme="majorBidi" w:cstheme="majorBidi"/>
        </w:rPr>
        <w:t xml:space="preserve"> što je plaće</w:t>
      </w:r>
      <w:r w:rsidR="00C10533" w:rsidRPr="003B45A4">
        <w:rPr>
          <w:rFonts w:asciiTheme="majorBidi" w:hAnsiTheme="majorBidi" w:cstheme="majorBidi"/>
        </w:rPr>
        <w:t>no</w:t>
      </w:r>
      <w:r w:rsidR="0095516A" w:rsidRPr="003B45A4">
        <w:rPr>
          <w:rFonts w:asciiTheme="majorBidi" w:hAnsiTheme="majorBidi" w:cstheme="majorBidi"/>
        </w:rPr>
        <w:t xml:space="preserve"> </w:t>
      </w:r>
      <w:r w:rsidR="006F19C9" w:rsidRPr="003B45A4">
        <w:rPr>
          <w:rFonts w:asciiTheme="majorBidi" w:hAnsiTheme="majorBidi" w:cstheme="majorBidi"/>
        </w:rPr>
        <w:t>20.861,25</w:t>
      </w:r>
      <w:r w:rsidR="00D17C79" w:rsidRPr="003B45A4">
        <w:rPr>
          <w:rFonts w:asciiTheme="majorBidi" w:hAnsiTheme="majorBidi" w:cstheme="majorBidi"/>
        </w:rPr>
        <w:t xml:space="preserve">  </w:t>
      </w:r>
      <w:r w:rsidR="0095516A" w:rsidRPr="003B45A4">
        <w:rPr>
          <w:rFonts w:asciiTheme="majorBidi" w:hAnsiTheme="majorBidi" w:cstheme="majorBidi"/>
        </w:rPr>
        <w:t>eura</w:t>
      </w:r>
      <w:r w:rsidR="00A11C08" w:rsidRPr="003B45A4">
        <w:rPr>
          <w:rFonts w:asciiTheme="majorBidi" w:hAnsiTheme="majorBidi" w:cstheme="majorBidi"/>
        </w:rPr>
        <w:t>.</w:t>
      </w:r>
    </w:p>
    <w:p w14:paraId="10EAB76D" w14:textId="77777777" w:rsidR="00FB5A5B" w:rsidRPr="003B45A4" w:rsidRDefault="00FB5A5B" w:rsidP="003E46E7">
      <w:pPr>
        <w:spacing w:after="0" w:line="240" w:lineRule="auto"/>
        <w:jc w:val="both"/>
        <w:rPr>
          <w:rFonts w:asciiTheme="majorBidi" w:hAnsiTheme="majorBidi" w:cstheme="majorBidi"/>
        </w:rPr>
      </w:pPr>
    </w:p>
    <w:p w14:paraId="6D15B27B" w14:textId="77777777" w:rsidR="005717ED" w:rsidRPr="003B45A4" w:rsidRDefault="00253E4A" w:rsidP="005717ED">
      <w:pPr>
        <w:spacing w:after="0" w:line="240" w:lineRule="auto"/>
        <w:jc w:val="both"/>
        <w:rPr>
          <w:rFonts w:asciiTheme="majorBidi" w:hAnsiTheme="majorBidi" w:cstheme="majorBidi"/>
          <w:b/>
          <w:bCs/>
        </w:rPr>
      </w:pPr>
      <w:r w:rsidRPr="003B45A4">
        <w:rPr>
          <w:rFonts w:asciiTheme="majorBidi" w:hAnsiTheme="majorBidi" w:cstheme="majorBidi"/>
          <w:b/>
          <w:bCs/>
        </w:rPr>
        <w:t>Interpretacijska ploča „Aktivni odmor uz rijeku Koranu“</w:t>
      </w:r>
    </w:p>
    <w:p w14:paraId="03F6C148" w14:textId="5D9B7204" w:rsidR="005717ED" w:rsidRPr="003B45A4" w:rsidRDefault="005717ED" w:rsidP="005717ED">
      <w:pPr>
        <w:spacing w:after="0" w:line="240" w:lineRule="auto"/>
        <w:jc w:val="both"/>
        <w:rPr>
          <w:rFonts w:asciiTheme="majorBidi" w:eastAsia="Times New Roman" w:hAnsiTheme="majorBidi" w:cstheme="majorBidi"/>
        </w:rPr>
      </w:pPr>
      <w:r w:rsidRPr="003B45A4">
        <w:rPr>
          <w:rFonts w:asciiTheme="majorBidi" w:hAnsiTheme="majorBidi" w:cstheme="majorBidi"/>
          <w:b/>
          <w:bCs/>
        </w:rPr>
        <w:tab/>
      </w:r>
      <w:r w:rsidRPr="003B45A4">
        <w:rPr>
          <w:rFonts w:asciiTheme="majorBidi" w:eastAsia="Times New Roman" w:hAnsiTheme="majorBidi" w:cstheme="majorBidi"/>
        </w:rPr>
        <w:t>Obnovljena je ploča kod Drvenog mosta uz rijeku Koranu na način da je na postojeći stalak postavljena nova ploča s nazivom „Aktivni odmor uz rijeku Koranu“. Za ovu ploču izrađen je novi sadržaj i dizajn, a ukupni troškovi iznosili su 978,13 eura.</w:t>
      </w:r>
    </w:p>
    <w:p w14:paraId="3E7155D9" w14:textId="77777777" w:rsidR="005717ED" w:rsidRPr="003B45A4" w:rsidRDefault="005717ED" w:rsidP="005717ED">
      <w:pPr>
        <w:spacing w:after="0" w:line="240" w:lineRule="auto"/>
        <w:jc w:val="both"/>
        <w:rPr>
          <w:rFonts w:asciiTheme="majorBidi" w:eastAsia="Times New Roman" w:hAnsiTheme="majorBidi" w:cstheme="majorBidi"/>
        </w:rPr>
      </w:pPr>
    </w:p>
    <w:p w14:paraId="245519BF" w14:textId="77777777" w:rsidR="00DA5B17" w:rsidRPr="003B45A4" w:rsidRDefault="00331D05" w:rsidP="00DA5B17">
      <w:pPr>
        <w:spacing w:after="0" w:line="240" w:lineRule="auto"/>
        <w:jc w:val="both"/>
        <w:rPr>
          <w:rFonts w:asciiTheme="majorBidi" w:eastAsia="Times New Roman" w:hAnsiTheme="majorBidi" w:cstheme="majorBidi"/>
          <w:b/>
          <w:bCs/>
        </w:rPr>
      </w:pPr>
      <w:r w:rsidRPr="003B45A4">
        <w:rPr>
          <w:rFonts w:asciiTheme="majorBidi" w:eastAsia="Times New Roman" w:hAnsiTheme="majorBidi" w:cstheme="majorBidi"/>
          <w:b/>
          <w:bCs/>
        </w:rPr>
        <w:t>Kip sv. Josipa na Dubovcu</w:t>
      </w:r>
    </w:p>
    <w:p w14:paraId="78C59102" w14:textId="6FC97798" w:rsidR="00DA5B17" w:rsidRPr="003B45A4" w:rsidRDefault="00DA5B17" w:rsidP="00DA5B17">
      <w:pPr>
        <w:spacing w:after="0" w:line="240" w:lineRule="auto"/>
        <w:jc w:val="both"/>
        <w:rPr>
          <w:rFonts w:asciiTheme="majorBidi" w:eastAsia="Times New Roman" w:hAnsiTheme="majorBidi" w:cstheme="majorBidi"/>
        </w:rPr>
      </w:pPr>
      <w:r w:rsidRPr="003B45A4">
        <w:rPr>
          <w:rFonts w:asciiTheme="majorBidi" w:eastAsia="Times New Roman" w:hAnsiTheme="majorBidi" w:cstheme="majorBidi"/>
        </w:rPr>
        <w:tab/>
        <w:t>Župi Blažene Djevice Marije Snježne Karlovac – Dubovac je isplaćen drugi dio sredstava u iznosu od 25.000,00 eura za izradu i postavljanje kipa sv. Josipa pokraj Nacionalnog svetišta svetog Josipa na Dubovcu, u Ulici Ruđera Boškovića 36.</w:t>
      </w:r>
    </w:p>
    <w:p w14:paraId="4E3A7048" w14:textId="4E58EDDD" w:rsidR="00331D05" w:rsidRPr="003B45A4" w:rsidRDefault="00331D05" w:rsidP="005717ED">
      <w:pPr>
        <w:spacing w:after="0" w:line="240" w:lineRule="auto"/>
        <w:jc w:val="both"/>
        <w:rPr>
          <w:rFonts w:asciiTheme="majorBidi" w:hAnsiTheme="majorBidi" w:cstheme="majorBidi"/>
          <w:b/>
          <w:bCs/>
        </w:rPr>
      </w:pPr>
    </w:p>
    <w:p w14:paraId="7017DD0D" w14:textId="14C48F0B" w:rsidR="00663283" w:rsidRPr="003B45A4" w:rsidRDefault="00681F75" w:rsidP="003E46E7">
      <w:pPr>
        <w:spacing w:after="0" w:line="240" w:lineRule="auto"/>
        <w:jc w:val="both"/>
        <w:rPr>
          <w:rFonts w:asciiTheme="majorBidi" w:hAnsiTheme="majorBidi" w:cstheme="majorBidi"/>
          <w:b/>
          <w:bCs/>
        </w:rPr>
      </w:pPr>
      <w:r w:rsidRPr="003B45A4">
        <w:rPr>
          <w:rFonts w:asciiTheme="majorBidi" w:hAnsiTheme="majorBidi" w:cstheme="majorBidi"/>
          <w:b/>
          <w:bCs/>
        </w:rPr>
        <w:t xml:space="preserve">Oprema za potrebe dekorativnog uređenja </w:t>
      </w:r>
      <w:r w:rsidR="00EE719E">
        <w:rPr>
          <w:rFonts w:asciiTheme="majorBidi" w:hAnsiTheme="majorBidi" w:cstheme="majorBidi"/>
          <w:b/>
          <w:bCs/>
        </w:rPr>
        <w:t>i manjih intervencija</w:t>
      </w:r>
    </w:p>
    <w:p w14:paraId="07018623" w14:textId="77777777" w:rsidR="0094615A" w:rsidRPr="003B45A4" w:rsidRDefault="00681F75" w:rsidP="0094615A">
      <w:pPr>
        <w:spacing w:after="0" w:line="240" w:lineRule="auto"/>
        <w:jc w:val="both"/>
        <w:rPr>
          <w:rFonts w:asciiTheme="majorBidi" w:hAnsiTheme="majorBidi" w:cstheme="majorBidi"/>
        </w:rPr>
      </w:pPr>
      <w:r w:rsidRPr="003B45A4">
        <w:rPr>
          <w:rFonts w:asciiTheme="majorBidi" w:hAnsiTheme="majorBidi" w:cstheme="majorBidi"/>
          <w:b/>
          <w:bCs/>
        </w:rPr>
        <w:tab/>
      </w:r>
      <w:r w:rsidRPr="003B45A4">
        <w:rPr>
          <w:rFonts w:asciiTheme="majorBidi" w:hAnsiTheme="majorBidi" w:cstheme="majorBidi"/>
        </w:rPr>
        <w:t>Za potrebe</w:t>
      </w:r>
      <w:r w:rsidR="00656CFB" w:rsidRPr="003B45A4">
        <w:rPr>
          <w:rFonts w:asciiTheme="majorBidi" w:hAnsiTheme="majorBidi" w:cstheme="majorBidi"/>
        </w:rPr>
        <w:t xml:space="preserve"> prigodnog dekorativnog ukrašavanja prostora za vrijeme održavanja</w:t>
      </w:r>
      <w:r w:rsidR="00621458" w:rsidRPr="003B45A4">
        <w:rPr>
          <w:rFonts w:asciiTheme="majorBidi" w:hAnsiTheme="majorBidi" w:cstheme="majorBidi"/>
        </w:rPr>
        <w:t xml:space="preserve"> </w:t>
      </w:r>
      <w:r w:rsidR="00F41BED" w:rsidRPr="003B45A4">
        <w:rPr>
          <w:rFonts w:asciiTheme="majorBidi" w:hAnsiTheme="majorBidi" w:cstheme="majorBidi"/>
        </w:rPr>
        <w:t>manifestacija nabavljen</w:t>
      </w:r>
      <w:r w:rsidR="00B651EC" w:rsidRPr="003B45A4">
        <w:rPr>
          <w:rFonts w:asciiTheme="majorBidi" w:hAnsiTheme="majorBidi" w:cstheme="majorBidi"/>
        </w:rPr>
        <w:t>a</w:t>
      </w:r>
      <w:r w:rsidR="0094615A" w:rsidRPr="003B45A4">
        <w:rPr>
          <w:rFonts w:asciiTheme="majorBidi" w:hAnsiTheme="majorBidi" w:cstheme="majorBidi"/>
        </w:rPr>
        <w:t xml:space="preserve"> je oprema:</w:t>
      </w:r>
    </w:p>
    <w:p w14:paraId="3EE4A53C" w14:textId="0CAE9FBF" w:rsidR="00621458" w:rsidRPr="003B45A4" w:rsidRDefault="005E58E2" w:rsidP="0094615A">
      <w:pPr>
        <w:pStyle w:val="ListParagraph"/>
        <w:numPr>
          <w:ilvl w:val="0"/>
          <w:numId w:val="5"/>
        </w:numPr>
        <w:spacing w:after="0" w:line="240" w:lineRule="auto"/>
        <w:jc w:val="both"/>
        <w:rPr>
          <w:rFonts w:asciiTheme="majorBidi" w:hAnsiTheme="majorBidi" w:cstheme="majorBidi"/>
          <w:b/>
          <w:bCs/>
        </w:rPr>
      </w:pPr>
      <w:r w:rsidRPr="003B45A4">
        <w:rPr>
          <w:rFonts w:asciiTheme="majorBidi" w:hAnsiTheme="majorBidi" w:cstheme="majorBidi"/>
        </w:rPr>
        <w:t xml:space="preserve">Svijetleći natpis </w:t>
      </w:r>
      <w:r w:rsidR="00621458" w:rsidRPr="003B45A4">
        <w:rPr>
          <w:rFonts w:asciiTheme="majorBidi" w:hAnsiTheme="majorBidi" w:cstheme="majorBidi"/>
        </w:rPr>
        <w:t xml:space="preserve"> „Karlovac“</w:t>
      </w:r>
      <w:r w:rsidRPr="003B45A4">
        <w:rPr>
          <w:rFonts w:asciiTheme="majorBidi" w:hAnsiTheme="majorBidi" w:cstheme="majorBidi"/>
        </w:rPr>
        <w:t>, što je plaćeno 7.375,00 eura</w:t>
      </w:r>
      <w:r w:rsidR="002B475B" w:rsidRPr="003B45A4">
        <w:rPr>
          <w:rFonts w:asciiTheme="majorBidi" w:hAnsiTheme="majorBidi" w:cstheme="majorBidi"/>
        </w:rPr>
        <w:t>,</w:t>
      </w:r>
    </w:p>
    <w:p w14:paraId="498CBD2D" w14:textId="168B0CC3" w:rsidR="002B475B" w:rsidRPr="003B45A4" w:rsidRDefault="002B475B" w:rsidP="00EC7C20">
      <w:pPr>
        <w:pStyle w:val="ListParagraph"/>
        <w:numPr>
          <w:ilvl w:val="0"/>
          <w:numId w:val="5"/>
        </w:numPr>
        <w:spacing w:after="0" w:line="240" w:lineRule="auto"/>
        <w:jc w:val="both"/>
        <w:rPr>
          <w:rFonts w:asciiTheme="majorBidi" w:hAnsiTheme="majorBidi" w:cstheme="majorBidi"/>
          <w:b/>
          <w:bCs/>
        </w:rPr>
      </w:pPr>
      <w:r w:rsidRPr="003B45A4">
        <w:rPr>
          <w:rFonts w:asciiTheme="majorBidi" w:hAnsiTheme="majorBidi" w:cstheme="majorBidi"/>
        </w:rPr>
        <w:t xml:space="preserve">Kabelski most za električne instalacije, što je plaćeno </w:t>
      </w:r>
      <w:r w:rsidR="00FB3984" w:rsidRPr="003B45A4">
        <w:rPr>
          <w:rFonts w:asciiTheme="majorBidi" w:hAnsiTheme="majorBidi" w:cstheme="majorBidi"/>
        </w:rPr>
        <w:t>15</w:t>
      </w:r>
      <w:r w:rsidRPr="003B45A4">
        <w:rPr>
          <w:rFonts w:asciiTheme="majorBidi" w:hAnsiTheme="majorBidi" w:cstheme="majorBidi"/>
        </w:rPr>
        <w:t>.</w:t>
      </w:r>
      <w:r w:rsidR="00FB3984" w:rsidRPr="003B45A4">
        <w:rPr>
          <w:rFonts w:asciiTheme="majorBidi" w:hAnsiTheme="majorBidi" w:cstheme="majorBidi"/>
        </w:rPr>
        <w:t>100</w:t>
      </w:r>
      <w:r w:rsidRPr="003B45A4">
        <w:rPr>
          <w:rFonts w:asciiTheme="majorBidi" w:hAnsiTheme="majorBidi" w:cstheme="majorBidi"/>
        </w:rPr>
        <w:t>,00 eura,</w:t>
      </w:r>
    </w:p>
    <w:p w14:paraId="765A758A" w14:textId="24ADF2CB" w:rsidR="002B475B" w:rsidRDefault="00A208D9" w:rsidP="00EC7C20">
      <w:pPr>
        <w:pStyle w:val="ListParagraph"/>
        <w:numPr>
          <w:ilvl w:val="0"/>
          <w:numId w:val="5"/>
        </w:numPr>
        <w:spacing w:after="0" w:line="240" w:lineRule="auto"/>
        <w:jc w:val="both"/>
        <w:rPr>
          <w:rFonts w:asciiTheme="majorBidi" w:hAnsiTheme="majorBidi" w:cstheme="majorBidi"/>
        </w:rPr>
      </w:pPr>
      <w:r w:rsidRPr="003B45A4">
        <w:rPr>
          <w:rFonts w:asciiTheme="majorBidi" w:hAnsiTheme="majorBidi" w:cstheme="majorBidi"/>
        </w:rPr>
        <w:t xml:space="preserve">Samostojeći </w:t>
      </w:r>
      <w:r w:rsidR="00C3683E" w:rsidRPr="003B45A4">
        <w:rPr>
          <w:rFonts w:asciiTheme="majorBidi" w:hAnsiTheme="majorBidi" w:cstheme="majorBidi"/>
        </w:rPr>
        <w:t>stalci za postavl</w:t>
      </w:r>
      <w:r w:rsidR="008E621E" w:rsidRPr="003B45A4">
        <w:rPr>
          <w:rFonts w:asciiTheme="majorBidi" w:hAnsiTheme="majorBidi" w:cstheme="majorBidi"/>
        </w:rPr>
        <w:t>janje dekoracija, što je plaćeno 8.200,00 eura.</w:t>
      </w:r>
    </w:p>
    <w:p w14:paraId="2EA341EC" w14:textId="5BBF394B" w:rsidR="00EE719E" w:rsidRPr="003B45A4" w:rsidRDefault="00182348" w:rsidP="00EC7C20">
      <w:pPr>
        <w:pStyle w:val="ListParagraph"/>
        <w:numPr>
          <w:ilvl w:val="0"/>
          <w:numId w:val="5"/>
        </w:numPr>
        <w:spacing w:after="0" w:line="240" w:lineRule="auto"/>
        <w:jc w:val="both"/>
        <w:rPr>
          <w:rFonts w:asciiTheme="majorBidi" w:hAnsiTheme="majorBidi" w:cstheme="majorBidi"/>
        </w:rPr>
      </w:pPr>
      <w:r>
        <w:rPr>
          <w:rFonts w:asciiTheme="majorBidi" w:hAnsiTheme="majorBidi" w:cstheme="majorBidi"/>
        </w:rPr>
        <w:t>Za m</w:t>
      </w:r>
      <w:r w:rsidR="00EE719E">
        <w:rPr>
          <w:rFonts w:asciiTheme="majorBidi" w:hAnsiTheme="majorBidi" w:cstheme="majorBidi"/>
        </w:rPr>
        <w:t>anje intervencije</w:t>
      </w:r>
      <w:r>
        <w:rPr>
          <w:rFonts w:asciiTheme="majorBidi" w:hAnsiTheme="majorBidi" w:cstheme="majorBidi"/>
        </w:rPr>
        <w:t xml:space="preserve"> na turističkoj infrastrukturi utrošeno je </w:t>
      </w:r>
      <w:r w:rsidR="00EE719E">
        <w:rPr>
          <w:rFonts w:asciiTheme="majorBidi" w:hAnsiTheme="majorBidi" w:cstheme="majorBidi"/>
        </w:rPr>
        <w:t>1.849,89 eura</w:t>
      </w:r>
    </w:p>
    <w:p w14:paraId="7674E43D" w14:textId="77777777" w:rsidR="00BE764C" w:rsidRPr="003B45A4" w:rsidRDefault="00BE764C" w:rsidP="003E46E7">
      <w:pPr>
        <w:spacing w:after="0" w:line="240" w:lineRule="auto"/>
        <w:jc w:val="both"/>
        <w:rPr>
          <w:rFonts w:asciiTheme="majorBidi" w:hAnsiTheme="majorBidi" w:cstheme="majorBidi"/>
        </w:rPr>
      </w:pPr>
    </w:p>
    <w:p w14:paraId="0C79569C" w14:textId="77777777" w:rsidR="008D102B" w:rsidRPr="003B45A4" w:rsidRDefault="008D102B" w:rsidP="003E46E7">
      <w:pPr>
        <w:spacing w:after="0" w:line="240" w:lineRule="auto"/>
        <w:jc w:val="both"/>
        <w:rPr>
          <w:rFonts w:asciiTheme="majorBidi" w:hAnsiTheme="majorBidi" w:cstheme="majorBidi"/>
          <w:b/>
        </w:rPr>
      </w:pPr>
    </w:p>
    <w:p w14:paraId="7CFF9497" w14:textId="0C57A092" w:rsidR="0028258B" w:rsidRPr="003B45A4" w:rsidRDefault="000B11D4" w:rsidP="003E46E7">
      <w:pPr>
        <w:spacing w:after="0" w:line="240" w:lineRule="auto"/>
        <w:jc w:val="both"/>
        <w:rPr>
          <w:rFonts w:asciiTheme="majorBidi" w:hAnsiTheme="majorBidi" w:cstheme="majorBidi"/>
          <w:b/>
        </w:rPr>
      </w:pPr>
      <w:r w:rsidRPr="003B45A4">
        <w:rPr>
          <w:rFonts w:asciiTheme="majorBidi" w:hAnsiTheme="majorBidi" w:cstheme="majorBidi"/>
          <w:b/>
        </w:rPr>
        <w:t xml:space="preserve">7. </w:t>
      </w:r>
      <w:r w:rsidR="0028258B" w:rsidRPr="003B45A4">
        <w:rPr>
          <w:rFonts w:asciiTheme="majorBidi" w:hAnsiTheme="majorBidi" w:cstheme="majorBidi"/>
          <w:b/>
        </w:rPr>
        <w:t xml:space="preserve">Aktivnost: </w:t>
      </w:r>
      <w:r w:rsidR="00582AB2" w:rsidRPr="003B45A4">
        <w:rPr>
          <w:rFonts w:asciiTheme="majorBidi" w:hAnsiTheme="majorBidi" w:cstheme="majorBidi"/>
          <w:b/>
        </w:rPr>
        <w:t>Projekt GIFTSNET</w:t>
      </w:r>
    </w:p>
    <w:p w14:paraId="4C69F774" w14:textId="77777777" w:rsidR="004C165A" w:rsidRPr="003B45A4" w:rsidRDefault="004C165A" w:rsidP="003E46E7">
      <w:pPr>
        <w:spacing w:after="0" w:line="240" w:lineRule="auto"/>
        <w:jc w:val="both"/>
        <w:rPr>
          <w:rFonts w:asciiTheme="majorBidi" w:hAnsiTheme="majorBidi" w:cstheme="majorBidi"/>
          <w:bCs/>
        </w:rPr>
      </w:pPr>
    </w:p>
    <w:p w14:paraId="5E5CB066" w14:textId="167034F4" w:rsidR="00414F88" w:rsidRPr="003B45A4" w:rsidRDefault="005657DE" w:rsidP="002767C8">
      <w:pPr>
        <w:spacing w:after="0" w:line="240" w:lineRule="auto"/>
        <w:jc w:val="both"/>
        <w:rPr>
          <w:rFonts w:asciiTheme="majorBidi" w:hAnsiTheme="majorBidi" w:cstheme="majorBidi"/>
          <w:bCs/>
        </w:rPr>
      </w:pPr>
      <w:r w:rsidRPr="003B45A4">
        <w:rPr>
          <w:rFonts w:asciiTheme="majorBidi" w:hAnsiTheme="majorBidi" w:cstheme="majorBidi"/>
          <w:bCs/>
        </w:rPr>
        <w:tab/>
      </w:r>
      <w:r w:rsidR="00723E16" w:rsidRPr="003B45A4">
        <w:rPr>
          <w:rFonts w:asciiTheme="majorBidi" w:hAnsiTheme="majorBidi" w:cstheme="majorBidi"/>
          <w:bCs/>
        </w:rPr>
        <w:t xml:space="preserve">Grad Karlovac </w:t>
      </w:r>
      <w:r w:rsidR="00813008" w:rsidRPr="003B45A4">
        <w:rPr>
          <w:rFonts w:asciiTheme="majorBidi" w:hAnsiTheme="majorBidi" w:cstheme="majorBidi"/>
          <w:bCs/>
        </w:rPr>
        <w:t xml:space="preserve">kao </w:t>
      </w:r>
      <w:r w:rsidR="00723E16" w:rsidRPr="003B45A4">
        <w:rPr>
          <w:rFonts w:asciiTheme="majorBidi" w:hAnsiTheme="majorBidi" w:cstheme="majorBidi"/>
          <w:bCs/>
        </w:rPr>
        <w:t>partner</w:t>
      </w:r>
      <w:r w:rsidR="00813008" w:rsidRPr="003B45A4">
        <w:rPr>
          <w:rFonts w:asciiTheme="majorBidi" w:hAnsiTheme="majorBidi" w:cstheme="majorBidi"/>
          <w:bCs/>
        </w:rPr>
        <w:t xml:space="preserve"> sudjeluje u projektu </w:t>
      </w:r>
      <w:r w:rsidR="0064357B" w:rsidRPr="003B45A4">
        <w:rPr>
          <w:rFonts w:asciiTheme="majorBidi" w:hAnsiTheme="majorBidi" w:cstheme="majorBidi"/>
          <w:bCs/>
        </w:rPr>
        <w:t>GIFTSNET</w:t>
      </w:r>
      <w:r w:rsidR="00F31668" w:rsidRPr="003B45A4">
        <w:rPr>
          <w:rFonts w:asciiTheme="majorBidi" w:hAnsiTheme="majorBidi" w:cstheme="majorBidi"/>
          <w:bCs/>
        </w:rPr>
        <w:t xml:space="preserve"> koji je nastavak uspješno provedenog projekta FORTITUDE</w:t>
      </w:r>
      <w:r w:rsidR="00C64F6A" w:rsidRPr="003B45A4">
        <w:rPr>
          <w:rFonts w:asciiTheme="majorBidi" w:hAnsiTheme="majorBidi" w:cstheme="majorBidi"/>
          <w:bCs/>
        </w:rPr>
        <w:t>.</w:t>
      </w:r>
      <w:r w:rsidR="00A71AD6" w:rsidRPr="003B45A4">
        <w:rPr>
          <w:rFonts w:asciiTheme="majorBidi" w:hAnsiTheme="majorBidi" w:cstheme="majorBidi"/>
          <w:bCs/>
        </w:rPr>
        <w:t xml:space="preserve"> Projekt GIFTSNET se prema planu provodi od 2024. do 2027. godine, </w:t>
      </w:r>
      <w:r w:rsidR="00CC7FEC" w:rsidRPr="003B45A4">
        <w:rPr>
          <w:rFonts w:asciiTheme="majorBidi" w:hAnsiTheme="majorBidi" w:cstheme="majorBidi"/>
          <w:bCs/>
        </w:rPr>
        <w:t xml:space="preserve">a financira se </w:t>
      </w:r>
      <w:r w:rsidR="00C971A7" w:rsidRPr="003B45A4">
        <w:rPr>
          <w:rFonts w:asciiTheme="majorBidi" w:hAnsiTheme="majorBidi" w:cstheme="majorBidi"/>
          <w:bCs/>
        </w:rPr>
        <w:t xml:space="preserve">dijelom iz Proračuna Grada Karlovca (25,7 %), </w:t>
      </w:r>
      <w:r w:rsidR="00D81A6D" w:rsidRPr="003B45A4">
        <w:rPr>
          <w:rFonts w:asciiTheme="majorBidi" w:hAnsiTheme="majorBidi" w:cstheme="majorBidi"/>
          <w:bCs/>
        </w:rPr>
        <w:t>te dijelom iz sredstava EU</w:t>
      </w:r>
      <w:r w:rsidR="008A15C6" w:rsidRPr="003B45A4">
        <w:rPr>
          <w:rFonts w:asciiTheme="majorBidi" w:hAnsiTheme="majorBidi" w:cstheme="majorBidi"/>
          <w:bCs/>
        </w:rPr>
        <w:t xml:space="preserve"> i državnog proračuna (74,3 %). </w:t>
      </w:r>
      <w:r w:rsidR="00A65A0E" w:rsidRPr="003B45A4">
        <w:rPr>
          <w:rFonts w:asciiTheme="majorBidi" w:hAnsiTheme="majorBidi" w:cstheme="majorBidi"/>
          <w:bCs/>
        </w:rPr>
        <w:t xml:space="preserve">U 2025. godini </w:t>
      </w:r>
      <w:r w:rsidR="002B5D2A" w:rsidRPr="003B45A4">
        <w:rPr>
          <w:rFonts w:asciiTheme="majorBidi" w:hAnsiTheme="majorBidi" w:cstheme="majorBidi"/>
          <w:bCs/>
        </w:rPr>
        <w:t>su aktivnosti ovog projekta financirane s 251.963,65 e</w:t>
      </w:r>
      <w:r w:rsidR="00FF6919" w:rsidRPr="003B45A4">
        <w:rPr>
          <w:rFonts w:asciiTheme="majorBidi" w:hAnsiTheme="majorBidi" w:cstheme="majorBidi"/>
          <w:bCs/>
        </w:rPr>
        <w:t xml:space="preserve">ura, od čega </w:t>
      </w:r>
      <w:r w:rsidR="00EC3A0B" w:rsidRPr="003B45A4">
        <w:rPr>
          <w:rFonts w:asciiTheme="majorBidi" w:hAnsiTheme="majorBidi" w:cstheme="majorBidi"/>
          <w:bCs/>
        </w:rPr>
        <w:t>je 64.828,59 eura</w:t>
      </w:r>
      <w:r w:rsidR="0010320D" w:rsidRPr="003B45A4">
        <w:rPr>
          <w:rFonts w:asciiTheme="majorBidi" w:hAnsiTheme="majorBidi" w:cstheme="majorBidi"/>
          <w:bCs/>
        </w:rPr>
        <w:t xml:space="preserve"> financirano iz Proračuna Grada Karlovca</w:t>
      </w:r>
      <w:r w:rsidR="00291FFB" w:rsidRPr="003B45A4">
        <w:rPr>
          <w:rFonts w:asciiTheme="majorBidi" w:hAnsiTheme="majorBidi" w:cstheme="majorBidi"/>
          <w:bCs/>
        </w:rPr>
        <w:t>, a najveći dio ovih sredstava, 53.577,57 eura,</w:t>
      </w:r>
      <w:r w:rsidR="000B4B29" w:rsidRPr="003B45A4">
        <w:rPr>
          <w:rFonts w:asciiTheme="majorBidi" w:hAnsiTheme="majorBidi" w:cstheme="majorBidi"/>
          <w:bCs/>
        </w:rPr>
        <w:t xml:space="preserve"> utrošen je za radove uređenja interijera Branič kule Starog grada Dubovca.</w:t>
      </w:r>
    </w:p>
    <w:p w14:paraId="6549A918" w14:textId="77777777" w:rsidR="00A259B1" w:rsidRPr="003B45A4" w:rsidRDefault="00A259B1" w:rsidP="003E46E7">
      <w:pPr>
        <w:spacing w:after="0" w:line="240" w:lineRule="auto"/>
        <w:jc w:val="both"/>
        <w:rPr>
          <w:rFonts w:asciiTheme="majorBidi" w:hAnsiTheme="majorBidi" w:cstheme="majorBidi"/>
          <w:b/>
        </w:rPr>
      </w:pPr>
    </w:p>
    <w:p w14:paraId="757F933D" w14:textId="77777777" w:rsidR="005E7D99" w:rsidRPr="003B45A4" w:rsidRDefault="005E7D99" w:rsidP="003E46E7">
      <w:pPr>
        <w:spacing w:after="0" w:line="240" w:lineRule="auto"/>
        <w:jc w:val="both"/>
        <w:rPr>
          <w:rFonts w:asciiTheme="majorBidi" w:hAnsiTheme="majorBidi" w:cstheme="majorBidi"/>
          <w:b/>
        </w:rPr>
      </w:pPr>
    </w:p>
    <w:p w14:paraId="619D2325" w14:textId="0DA74689" w:rsidR="0028258B" w:rsidRPr="003B45A4" w:rsidRDefault="000B11D4" w:rsidP="003E46E7">
      <w:pPr>
        <w:spacing w:after="0" w:line="240" w:lineRule="auto"/>
        <w:jc w:val="both"/>
        <w:rPr>
          <w:rFonts w:asciiTheme="majorBidi" w:hAnsiTheme="majorBidi" w:cstheme="majorBidi"/>
          <w:b/>
        </w:rPr>
      </w:pPr>
      <w:r w:rsidRPr="003B45A4">
        <w:rPr>
          <w:rFonts w:asciiTheme="majorBidi" w:hAnsiTheme="majorBidi" w:cstheme="majorBidi"/>
          <w:b/>
        </w:rPr>
        <w:t>8</w:t>
      </w:r>
      <w:r w:rsidR="0028258B" w:rsidRPr="003B45A4">
        <w:rPr>
          <w:rFonts w:asciiTheme="majorBidi" w:hAnsiTheme="majorBidi" w:cstheme="majorBidi"/>
          <w:b/>
        </w:rPr>
        <w:t xml:space="preserve">. Aktivnost: </w:t>
      </w:r>
      <w:r w:rsidR="00582AB2" w:rsidRPr="003B45A4">
        <w:rPr>
          <w:rFonts w:asciiTheme="majorBidi" w:hAnsiTheme="majorBidi" w:cstheme="majorBidi"/>
          <w:b/>
        </w:rPr>
        <w:t>Projekt CRO RACE</w:t>
      </w:r>
    </w:p>
    <w:p w14:paraId="63121E8E" w14:textId="77777777" w:rsidR="00A259B1" w:rsidRPr="003B45A4" w:rsidRDefault="00A259B1" w:rsidP="003E46E7">
      <w:pPr>
        <w:spacing w:after="0" w:line="240" w:lineRule="auto"/>
        <w:jc w:val="both"/>
        <w:rPr>
          <w:rFonts w:asciiTheme="majorBidi" w:hAnsiTheme="majorBidi" w:cstheme="majorBidi"/>
          <w:b/>
        </w:rPr>
      </w:pPr>
    </w:p>
    <w:p w14:paraId="77010776" w14:textId="77777777" w:rsidR="00EC516D" w:rsidRPr="003B45A4" w:rsidRDefault="00EC516D" w:rsidP="00EC516D">
      <w:pPr>
        <w:shd w:val="clear" w:color="auto" w:fill="FFFFFF"/>
        <w:spacing w:after="0" w:line="240" w:lineRule="auto"/>
        <w:ind w:firstLine="720"/>
        <w:jc w:val="both"/>
        <w:textAlignment w:val="baseline"/>
        <w:rPr>
          <w:rFonts w:asciiTheme="majorBidi" w:eastAsia="Times New Roman" w:hAnsiTheme="majorBidi" w:cstheme="majorBidi"/>
          <w:lang w:val="hr-BA" w:eastAsia="hr-HR"/>
        </w:rPr>
      </w:pPr>
      <w:r w:rsidRPr="003B45A4">
        <w:rPr>
          <w:rFonts w:asciiTheme="majorBidi" w:eastAsia="Times New Roman" w:hAnsiTheme="majorBidi" w:cstheme="majorBidi"/>
          <w:lang w:eastAsia="hr-HR"/>
        </w:rPr>
        <w:t> </w:t>
      </w:r>
      <w:r w:rsidRPr="003B45A4">
        <w:rPr>
          <w:rFonts w:asciiTheme="majorBidi" w:eastAsia="Times New Roman" w:hAnsiTheme="majorBidi" w:cstheme="majorBidi"/>
          <w:lang w:val="hr-BA" w:eastAsia="hr-HR"/>
        </w:rPr>
        <w:t>Grad Karlovac bio je jedan od domaćina međunarodne biciklističke utrke CRO Race 2025., koja se održavala od 30. rujna do 5. listopada 2025. godine na području Republike Hrvatske. Karlovac je bio domaćin starta 5. etape utrke, održanog 4. listopada 2025. godine.</w:t>
      </w:r>
      <w:r w:rsidRPr="003B45A4">
        <w:rPr>
          <w:rFonts w:asciiTheme="majorBidi" w:eastAsia="Times New Roman" w:hAnsiTheme="majorBidi" w:cstheme="majorBidi"/>
          <w:lang w:eastAsia="hr-HR"/>
        </w:rPr>
        <w:t> </w:t>
      </w:r>
      <w:r w:rsidRPr="003B45A4">
        <w:rPr>
          <w:rFonts w:asciiTheme="majorBidi" w:eastAsia="Times New Roman" w:hAnsiTheme="majorBidi" w:cstheme="majorBidi"/>
          <w:lang w:val="hr-BA" w:eastAsia="hr-HR"/>
        </w:rPr>
        <w:t>Utrka je ostvarila značajan međunarodni medijski doseg, čime je Karlovcu, uz sportsku dimenziju događanja, osigurana i dodatna promotivna vrijednost.</w:t>
      </w:r>
      <w:r w:rsidRPr="003B45A4">
        <w:rPr>
          <w:rFonts w:asciiTheme="majorBidi" w:eastAsia="Times New Roman" w:hAnsiTheme="majorBidi" w:cstheme="majorBidi"/>
          <w:lang w:eastAsia="hr-HR"/>
        </w:rPr>
        <w:t> </w:t>
      </w:r>
      <w:r w:rsidRPr="003B45A4">
        <w:rPr>
          <w:rFonts w:asciiTheme="majorBidi" w:eastAsia="Times New Roman" w:hAnsiTheme="majorBidi" w:cstheme="majorBidi"/>
          <w:lang w:val="hr-BA" w:eastAsia="hr-HR"/>
        </w:rPr>
        <w:t>Za potrebe organizacije i sufinanciranja CRO Race 2025. iz gradskog Proračuna izdvojeno je 30.000,00 eura. </w:t>
      </w:r>
    </w:p>
    <w:p w14:paraId="70C29E1D" w14:textId="77777777" w:rsidR="00AA4294" w:rsidRPr="003B45A4" w:rsidRDefault="00AA4294" w:rsidP="00EC516D">
      <w:pPr>
        <w:shd w:val="clear" w:color="auto" w:fill="FFFFFF"/>
        <w:spacing w:after="0" w:line="240" w:lineRule="auto"/>
        <w:ind w:firstLine="720"/>
        <w:jc w:val="both"/>
        <w:textAlignment w:val="baseline"/>
        <w:rPr>
          <w:rFonts w:asciiTheme="majorBidi" w:eastAsia="Times New Roman" w:hAnsiTheme="majorBidi" w:cstheme="majorBidi"/>
          <w:lang w:val="hr-BA" w:eastAsia="hr-HR"/>
        </w:rPr>
      </w:pPr>
    </w:p>
    <w:p w14:paraId="4DF45D48" w14:textId="77777777" w:rsidR="00AA4294" w:rsidRPr="003B45A4" w:rsidRDefault="00AA4294" w:rsidP="00EC516D">
      <w:pPr>
        <w:shd w:val="clear" w:color="auto" w:fill="FFFFFF"/>
        <w:spacing w:after="0" w:line="240" w:lineRule="auto"/>
        <w:ind w:firstLine="720"/>
        <w:jc w:val="both"/>
        <w:textAlignment w:val="baseline"/>
        <w:rPr>
          <w:rFonts w:asciiTheme="majorBidi" w:eastAsia="Times New Roman" w:hAnsiTheme="majorBidi" w:cstheme="majorBidi"/>
          <w:lang w:val="hr-BA" w:eastAsia="hr-HR"/>
        </w:rPr>
      </w:pPr>
    </w:p>
    <w:p w14:paraId="07B2554F" w14:textId="74128D24" w:rsidR="00046388" w:rsidRPr="003B45A4" w:rsidRDefault="000B11D4" w:rsidP="003E46E7">
      <w:pPr>
        <w:spacing w:after="0" w:line="240" w:lineRule="auto"/>
        <w:jc w:val="both"/>
        <w:rPr>
          <w:rFonts w:asciiTheme="majorBidi" w:hAnsiTheme="majorBidi" w:cstheme="majorBidi"/>
          <w:b/>
        </w:rPr>
      </w:pPr>
      <w:r w:rsidRPr="003B45A4">
        <w:rPr>
          <w:rFonts w:asciiTheme="majorBidi" w:hAnsiTheme="majorBidi" w:cstheme="majorBidi"/>
          <w:b/>
        </w:rPr>
        <w:t>9</w:t>
      </w:r>
      <w:r w:rsidR="0028258B" w:rsidRPr="003B45A4">
        <w:rPr>
          <w:rFonts w:asciiTheme="majorBidi" w:hAnsiTheme="majorBidi" w:cstheme="majorBidi"/>
          <w:b/>
        </w:rPr>
        <w:t xml:space="preserve">. Aktivnost: </w:t>
      </w:r>
      <w:r w:rsidR="00582AB2" w:rsidRPr="003B45A4">
        <w:rPr>
          <w:rFonts w:asciiTheme="majorBidi" w:hAnsiTheme="majorBidi" w:cstheme="majorBidi"/>
          <w:b/>
        </w:rPr>
        <w:t>Projekt PORIN</w:t>
      </w:r>
    </w:p>
    <w:p w14:paraId="53E31552" w14:textId="77777777" w:rsidR="00FE12E2" w:rsidRPr="003B45A4" w:rsidRDefault="00FE12E2" w:rsidP="003E46E7">
      <w:pPr>
        <w:spacing w:after="0" w:line="240" w:lineRule="auto"/>
        <w:jc w:val="both"/>
        <w:rPr>
          <w:rFonts w:asciiTheme="majorBidi" w:hAnsiTheme="majorBidi" w:cstheme="majorBidi"/>
          <w:b/>
        </w:rPr>
      </w:pPr>
    </w:p>
    <w:p w14:paraId="7B7BDD73" w14:textId="77777777" w:rsidR="00FE12E2" w:rsidRPr="003B45A4" w:rsidRDefault="00FE12E2" w:rsidP="00FE12E2">
      <w:pPr>
        <w:spacing w:after="0" w:line="240" w:lineRule="auto"/>
        <w:rPr>
          <w:rFonts w:asciiTheme="majorBidi" w:eastAsia="Calibri" w:hAnsiTheme="majorBidi" w:cstheme="majorBidi"/>
          <w:b/>
          <w:bCs/>
        </w:rPr>
      </w:pPr>
      <w:r w:rsidRPr="003B45A4">
        <w:rPr>
          <w:rFonts w:asciiTheme="majorBidi" w:eastAsia="Calibri" w:hAnsiTheme="majorBidi" w:cstheme="majorBidi"/>
          <w:b/>
          <w:bCs/>
        </w:rPr>
        <w:t>Tjedan Porina i PORIN</w:t>
      </w:r>
    </w:p>
    <w:p w14:paraId="59EB8C8C" w14:textId="2B9F7613" w:rsidR="00FE12E2" w:rsidRPr="003B45A4" w:rsidRDefault="00FE12E2" w:rsidP="00BC08F2">
      <w:pPr>
        <w:spacing w:after="0" w:line="240" w:lineRule="auto"/>
        <w:rPr>
          <w:rFonts w:asciiTheme="majorBidi" w:hAnsiTheme="majorBidi" w:cstheme="majorBidi"/>
        </w:rPr>
      </w:pPr>
      <w:r w:rsidRPr="003B45A4">
        <w:rPr>
          <w:rFonts w:asciiTheme="majorBidi" w:eastAsia="Calibri" w:hAnsiTheme="majorBidi" w:cstheme="majorBidi"/>
        </w:rPr>
        <w:tab/>
      </w:r>
      <w:r w:rsidRPr="003B45A4">
        <w:rPr>
          <w:rFonts w:asciiTheme="majorBidi" w:hAnsiTheme="majorBidi" w:cstheme="majorBidi"/>
        </w:rPr>
        <w:t xml:space="preserve">Udruzi UNISON – HRVATSKI GLAZBENI SAVEZ je isplaćeno 165.000,00 </w:t>
      </w:r>
      <w:r w:rsidR="00081B54" w:rsidRPr="003B45A4">
        <w:rPr>
          <w:rFonts w:asciiTheme="majorBidi" w:hAnsiTheme="majorBidi" w:cstheme="majorBidi"/>
        </w:rPr>
        <w:t xml:space="preserve">eura </w:t>
      </w:r>
      <w:r w:rsidRPr="003B45A4">
        <w:rPr>
          <w:rFonts w:asciiTheme="majorBidi" w:hAnsiTheme="majorBidi" w:cstheme="majorBidi"/>
        </w:rPr>
        <w:t>za organizaciju i provedbu Hrvatske glazbene nagrade „PORIN“. Ovo događanje održano je u Školskoj sportskoj dvorani Mladost, u petak 28.</w:t>
      </w:r>
      <w:r w:rsidR="00BC08F2" w:rsidRPr="003B45A4">
        <w:rPr>
          <w:rFonts w:asciiTheme="majorBidi" w:hAnsiTheme="majorBidi" w:cstheme="majorBidi"/>
        </w:rPr>
        <w:t xml:space="preserve"> </w:t>
      </w:r>
      <w:r w:rsidRPr="003B45A4">
        <w:rPr>
          <w:rFonts w:asciiTheme="majorBidi" w:hAnsiTheme="majorBidi" w:cstheme="majorBidi"/>
        </w:rPr>
        <w:t>3.</w:t>
      </w:r>
      <w:r w:rsidR="00BC08F2" w:rsidRPr="003B45A4">
        <w:rPr>
          <w:rFonts w:asciiTheme="majorBidi" w:hAnsiTheme="majorBidi" w:cstheme="majorBidi"/>
        </w:rPr>
        <w:t xml:space="preserve"> </w:t>
      </w:r>
      <w:r w:rsidRPr="003B45A4">
        <w:rPr>
          <w:rFonts w:asciiTheme="majorBidi" w:hAnsiTheme="majorBidi" w:cstheme="majorBidi"/>
        </w:rPr>
        <w:t>2025. godine. Prije glavnog događanja</w:t>
      </w:r>
      <w:r w:rsidR="00B359D7" w:rsidRPr="003B45A4">
        <w:rPr>
          <w:rFonts w:asciiTheme="majorBidi" w:hAnsiTheme="majorBidi" w:cstheme="majorBidi"/>
        </w:rPr>
        <w:t>,</w:t>
      </w:r>
      <w:r w:rsidRPr="003B45A4">
        <w:rPr>
          <w:rFonts w:asciiTheme="majorBidi" w:hAnsiTheme="majorBidi" w:cstheme="majorBidi"/>
        </w:rPr>
        <w:t xml:space="preserve"> od 22. do 28. 3. 2025.</w:t>
      </w:r>
      <w:r w:rsidR="00D504F0" w:rsidRPr="003B45A4">
        <w:rPr>
          <w:rFonts w:asciiTheme="majorBidi" w:hAnsiTheme="majorBidi" w:cstheme="majorBidi"/>
        </w:rPr>
        <w:t xml:space="preserve">, </w:t>
      </w:r>
      <w:r w:rsidRPr="003B45A4">
        <w:rPr>
          <w:rFonts w:asciiTheme="majorBidi" w:hAnsiTheme="majorBidi" w:cstheme="majorBidi"/>
        </w:rPr>
        <w:t xml:space="preserve">održan je </w:t>
      </w:r>
      <w:r w:rsidR="00BC08F2" w:rsidRPr="003B45A4">
        <w:rPr>
          <w:rFonts w:asciiTheme="majorBidi" w:hAnsiTheme="majorBidi" w:cstheme="majorBidi"/>
        </w:rPr>
        <w:t xml:space="preserve">program </w:t>
      </w:r>
      <w:r w:rsidRPr="003B45A4">
        <w:rPr>
          <w:rFonts w:asciiTheme="majorBidi" w:hAnsiTheme="majorBidi" w:cstheme="majorBidi"/>
        </w:rPr>
        <w:t>„Tjedan Porina“ isp</w:t>
      </w:r>
      <w:r w:rsidR="00B359D7" w:rsidRPr="003B45A4">
        <w:rPr>
          <w:rFonts w:asciiTheme="majorBidi" w:hAnsiTheme="majorBidi" w:cstheme="majorBidi"/>
        </w:rPr>
        <w:t>red</w:t>
      </w:r>
      <w:r w:rsidRPr="003B45A4">
        <w:rPr>
          <w:rFonts w:asciiTheme="majorBidi" w:hAnsiTheme="majorBidi" w:cstheme="majorBidi"/>
        </w:rPr>
        <w:t xml:space="preserve"> ŠSD Mladost.</w:t>
      </w:r>
      <w:r w:rsidR="00BD4290" w:rsidRPr="003B45A4">
        <w:rPr>
          <w:rFonts w:asciiTheme="majorBidi" w:hAnsiTheme="majorBidi" w:cstheme="majorBidi"/>
        </w:rPr>
        <w:t xml:space="preserve"> </w:t>
      </w:r>
    </w:p>
    <w:p w14:paraId="131B1088" w14:textId="7867D643" w:rsidR="007477ED" w:rsidRPr="003B45A4" w:rsidRDefault="003625A6" w:rsidP="003625A6">
      <w:pPr>
        <w:spacing w:after="0" w:line="240" w:lineRule="auto"/>
        <w:jc w:val="both"/>
        <w:rPr>
          <w:rFonts w:asciiTheme="majorBidi" w:hAnsiTheme="majorBidi" w:cstheme="majorBidi"/>
        </w:rPr>
      </w:pPr>
      <w:r w:rsidRPr="003625A6">
        <w:rPr>
          <w:rFonts w:asciiTheme="majorBidi" w:hAnsiTheme="majorBidi" w:cstheme="majorBidi"/>
        </w:rPr>
        <w:t>Ovim događanjem doprinijelo se promociji Karlovca kao grada bogate kulturne i glazbene ponude.</w:t>
      </w:r>
    </w:p>
    <w:p w14:paraId="53D9EF9C" w14:textId="77777777" w:rsidR="002A38AC" w:rsidRDefault="002A38AC" w:rsidP="003E46E7">
      <w:pPr>
        <w:spacing w:after="0" w:line="240" w:lineRule="auto"/>
        <w:jc w:val="both"/>
        <w:rPr>
          <w:rFonts w:asciiTheme="majorBidi" w:hAnsiTheme="majorBidi" w:cstheme="majorBidi"/>
        </w:rPr>
      </w:pPr>
    </w:p>
    <w:p w14:paraId="035947AA" w14:textId="77777777" w:rsidR="003625A6" w:rsidRDefault="003625A6" w:rsidP="003E46E7">
      <w:pPr>
        <w:spacing w:after="0" w:line="240" w:lineRule="auto"/>
        <w:jc w:val="both"/>
        <w:rPr>
          <w:rFonts w:asciiTheme="majorBidi" w:hAnsiTheme="majorBidi" w:cstheme="majorBidi"/>
        </w:rPr>
      </w:pPr>
    </w:p>
    <w:p w14:paraId="25B5CC84" w14:textId="77777777" w:rsidR="003625A6" w:rsidRPr="003B45A4" w:rsidRDefault="003625A6" w:rsidP="003E46E7">
      <w:pPr>
        <w:spacing w:after="0" w:line="240" w:lineRule="auto"/>
        <w:jc w:val="both"/>
        <w:rPr>
          <w:rFonts w:asciiTheme="majorBidi" w:hAnsiTheme="majorBidi" w:cstheme="majorBidi"/>
        </w:rPr>
      </w:pPr>
    </w:p>
    <w:p w14:paraId="33AAEA18" w14:textId="7788971E" w:rsidR="005A6BAB" w:rsidRPr="003B45A4" w:rsidRDefault="00CB4F52" w:rsidP="005A6BAB">
      <w:pPr>
        <w:spacing w:after="0" w:line="240" w:lineRule="auto"/>
        <w:jc w:val="both"/>
        <w:rPr>
          <w:rFonts w:asciiTheme="majorBidi" w:hAnsiTheme="majorBidi" w:cstheme="majorBidi"/>
          <w:b/>
          <w:bCs/>
          <w:lang w:eastAsia="hr-HR"/>
        </w:rPr>
      </w:pPr>
      <w:r w:rsidRPr="003B45A4">
        <w:rPr>
          <w:rFonts w:asciiTheme="majorBidi" w:hAnsiTheme="majorBidi" w:cstheme="majorBidi"/>
          <w:b/>
          <w:bCs/>
          <w:lang w:eastAsia="hr-HR"/>
        </w:rPr>
        <w:lastRenderedPageBreak/>
        <w:t>ZAKLJUČAK</w:t>
      </w:r>
    </w:p>
    <w:p w14:paraId="343B234F" w14:textId="77777777" w:rsidR="005A6BAB" w:rsidRPr="003B45A4" w:rsidRDefault="005A6BAB" w:rsidP="005A6BAB">
      <w:pPr>
        <w:spacing w:after="0" w:line="240" w:lineRule="auto"/>
        <w:jc w:val="both"/>
        <w:rPr>
          <w:rFonts w:asciiTheme="majorBidi" w:hAnsiTheme="majorBidi" w:cstheme="majorBidi"/>
          <w:b/>
          <w:bCs/>
          <w:lang w:eastAsia="hr-HR"/>
        </w:rPr>
      </w:pPr>
    </w:p>
    <w:p w14:paraId="4A346815" w14:textId="11B511FB" w:rsidR="004477A6" w:rsidRPr="003B45A4" w:rsidRDefault="00E86C47" w:rsidP="00962F8C">
      <w:pPr>
        <w:spacing w:after="0" w:line="240" w:lineRule="auto"/>
        <w:jc w:val="both"/>
        <w:rPr>
          <w:rFonts w:asciiTheme="majorBidi" w:hAnsiTheme="majorBidi" w:cstheme="majorBidi"/>
        </w:rPr>
      </w:pPr>
      <w:r w:rsidRPr="003B45A4">
        <w:rPr>
          <w:rFonts w:asciiTheme="majorBidi" w:hAnsiTheme="majorBidi" w:cstheme="majorBidi"/>
        </w:rPr>
        <w:tab/>
      </w:r>
      <w:r w:rsidR="003968E2" w:rsidRPr="003B45A4">
        <w:rPr>
          <w:rFonts w:asciiTheme="majorBidi" w:hAnsiTheme="majorBidi" w:cstheme="majorBidi"/>
        </w:rPr>
        <w:t>Na temelju</w:t>
      </w:r>
      <w:r w:rsidR="003968E2" w:rsidRPr="003B45A4">
        <w:rPr>
          <w:rFonts w:asciiTheme="majorBidi" w:hAnsiTheme="majorBidi" w:cstheme="majorBidi"/>
          <w:b/>
          <w:bCs/>
        </w:rPr>
        <w:t xml:space="preserve"> </w:t>
      </w:r>
      <w:r w:rsidRPr="003B45A4">
        <w:rPr>
          <w:rFonts w:asciiTheme="majorBidi" w:hAnsiTheme="majorBidi" w:cstheme="majorBidi"/>
        </w:rPr>
        <w:t>Program</w:t>
      </w:r>
      <w:r w:rsidR="003968E2" w:rsidRPr="003B45A4">
        <w:rPr>
          <w:rFonts w:asciiTheme="majorBidi" w:hAnsiTheme="majorBidi" w:cstheme="majorBidi"/>
        </w:rPr>
        <w:t>a</w:t>
      </w:r>
      <w:r w:rsidRPr="003B45A4">
        <w:rPr>
          <w:rFonts w:asciiTheme="majorBidi" w:hAnsiTheme="majorBidi" w:cstheme="majorBidi"/>
        </w:rPr>
        <w:t xml:space="preserve"> mjera poticanja razvoja turizma na</w:t>
      </w:r>
      <w:r w:rsidR="004477A6" w:rsidRPr="003B45A4">
        <w:rPr>
          <w:rFonts w:asciiTheme="majorBidi" w:hAnsiTheme="majorBidi" w:cstheme="majorBidi"/>
        </w:rPr>
        <w:t xml:space="preserve"> području Grada Karlovca za 202</w:t>
      </w:r>
      <w:r w:rsidR="00954241" w:rsidRPr="003B45A4">
        <w:rPr>
          <w:rFonts w:asciiTheme="majorBidi" w:hAnsiTheme="majorBidi" w:cstheme="majorBidi"/>
        </w:rPr>
        <w:t>5</w:t>
      </w:r>
      <w:r w:rsidR="004477A6" w:rsidRPr="003B45A4">
        <w:rPr>
          <w:rFonts w:asciiTheme="majorBidi" w:hAnsiTheme="majorBidi" w:cstheme="majorBidi"/>
        </w:rPr>
        <w:t>. godinu realizirane su aktivnosti: Promidžba turizma grada Karlovca</w:t>
      </w:r>
      <w:r w:rsidR="005A6BAB" w:rsidRPr="003B45A4">
        <w:rPr>
          <w:rFonts w:asciiTheme="majorBidi" w:hAnsiTheme="majorBidi" w:cstheme="majorBidi"/>
        </w:rPr>
        <w:t>, Manifestacija „Zvjezdano ljeto“, Manifestacija „Dani piva</w:t>
      </w:r>
      <w:r w:rsidR="00DE28AD" w:rsidRPr="003B45A4">
        <w:rPr>
          <w:rFonts w:asciiTheme="majorBidi" w:hAnsiTheme="majorBidi" w:cstheme="majorBidi"/>
        </w:rPr>
        <w:t>“</w:t>
      </w:r>
      <w:r w:rsidR="005A6BAB" w:rsidRPr="003B45A4">
        <w:rPr>
          <w:rFonts w:asciiTheme="majorBidi" w:hAnsiTheme="majorBidi" w:cstheme="majorBidi"/>
        </w:rPr>
        <w:t xml:space="preserve">, </w:t>
      </w:r>
      <w:r w:rsidR="00971708" w:rsidRPr="003B45A4">
        <w:rPr>
          <w:rFonts w:asciiTheme="majorBidi" w:hAnsiTheme="majorBidi" w:cstheme="majorBidi"/>
        </w:rPr>
        <w:t xml:space="preserve">Manifestacija „Advent“, </w:t>
      </w:r>
      <w:r w:rsidR="004477A6" w:rsidRPr="003B45A4">
        <w:rPr>
          <w:rFonts w:asciiTheme="majorBidi" w:hAnsiTheme="majorBidi" w:cstheme="majorBidi"/>
        </w:rPr>
        <w:t>Ostale manifestacije</w:t>
      </w:r>
      <w:r w:rsidR="00971708" w:rsidRPr="003B45A4">
        <w:rPr>
          <w:rFonts w:asciiTheme="majorBidi" w:hAnsiTheme="majorBidi" w:cstheme="majorBidi"/>
        </w:rPr>
        <w:t xml:space="preserve">, </w:t>
      </w:r>
      <w:r w:rsidR="004477A6" w:rsidRPr="003B45A4">
        <w:rPr>
          <w:rFonts w:asciiTheme="majorBidi" w:hAnsiTheme="majorBidi" w:cstheme="majorBidi"/>
        </w:rPr>
        <w:t>Turistička infrastruktura</w:t>
      </w:r>
      <w:r w:rsidR="00F04C5D" w:rsidRPr="003B45A4">
        <w:rPr>
          <w:rFonts w:asciiTheme="majorBidi" w:hAnsiTheme="majorBidi" w:cstheme="majorBidi"/>
        </w:rPr>
        <w:t>,</w:t>
      </w:r>
      <w:r w:rsidR="000E5DEF" w:rsidRPr="003B45A4">
        <w:rPr>
          <w:rFonts w:asciiTheme="majorBidi" w:hAnsiTheme="majorBidi" w:cstheme="majorBidi"/>
        </w:rPr>
        <w:t xml:space="preserve"> Projekt CRO RACE</w:t>
      </w:r>
      <w:r w:rsidR="00954241" w:rsidRPr="003B45A4">
        <w:rPr>
          <w:rFonts w:asciiTheme="majorBidi" w:hAnsiTheme="majorBidi" w:cstheme="majorBidi"/>
        </w:rPr>
        <w:t>, projekt Porin</w:t>
      </w:r>
      <w:r w:rsidR="00675B93" w:rsidRPr="003B45A4">
        <w:rPr>
          <w:rFonts w:asciiTheme="majorBidi" w:hAnsiTheme="majorBidi" w:cstheme="majorBidi"/>
        </w:rPr>
        <w:t xml:space="preserve"> i di</w:t>
      </w:r>
      <w:r w:rsidR="00075C2E" w:rsidRPr="003B45A4">
        <w:rPr>
          <w:rFonts w:asciiTheme="majorBidi" w:hAnsiTheme="majorBidi" w:cstheme="majorBidi"/>
        </w:rPr>
        <w:t>o</w:t>
      </w:r>
      <w:r w:rsidR="00675B93" w:rsidRPr="003B45A4">
        <w:rPr>
          <w:rFonts w:asciiTheme="majorBidi" w:hAnsiTheme="majorBidi" w:cstheme="majorBidi"/>
        </w:rPr>
        <w:t xml:space="preserve"> projekt</w:t>
      </w:r>
      <w:r w:rsidR="00075C2E" w:rsidRPr="003B45A4">
        <w:rPr>
          <w:rFonts w:asciiTheme="majorBidi" w:hAnsiTheme="majorBidi" w:cstheme="majorBidi"/>
        </w:rPr>
        <w:t>a</w:t>
      </w:r>
      <w:r w:rsidR="00675B93" w:rsidRPr="003B45A4">
        <w:rPr>
          <w:rFonts w:asciiTheme="majorBidi" w:hAnsiTheme="majorBidi" w:cstheme="majorBidi"/>
        </w:rPr>
        <w:t xml:space="preserve"> GIFTSNET</w:t>
      </w:r>
      <w:r w:rsidR="008A1593" w:rsidRPr="003B45A4">
        <w:rPr>
          <w:rFonts w:asciiTheme="majorBidi" w:hAnsiTheme="majorBidi" w:cstheme="majorBidi"/>
        </w:rPr>
        <w:t>.</w:t>
      </w:r>
      <w:r w:rsidR="00734DE0" w:rsidRPr="003B45A4">
        <w:rPr>
          <w:rFonts w:asciiTheme="majorBidi" w:hAnsiTheme="majorBidi" w:cstheme="majorBidi"/>
        </w:rPr>
        <w:t xml:space="preserve"> Realizirane aktivnosti financirane su ukupno s </w:t>
      </w:r>
      <w:r w:rsidR="004C53C3" w:rsidRPr="003B45A4">
        <w:rPr>
          <w:rFonts w:asciiTheme="majorBidi" w:hAnsiTheme="majorBidi" w:cstheme="majorBidi"/>
        </w:rPr>
        <w:t xml:space="preserve"> </w:t>
      </w:r>
      <w:r w:rsidR="005B026D" w:rsidRPr="003B45A4">
        <w:rPr>
          <w:rFonts w:asciiTheme="majorBidi" w:hAnsiTheme="majorBidi" w:cstheme="majorBidi"/>
        </w:rPr>
        <w:t xml:space="preserve">1.987.851,38 </w:t>
      </w:r>
      <w:r w:rsidR="00075C2E" w:rsidRPr="003B45A4">
        <w:rPr>
          <w:rFonts w:asciiTheme="majorBidi" w:hAnsiTheme="majorBidi" w:cstheme="majorBidi"/>
        </w:rPr>
        <w:t xml:space="preserve"> </w:t>
      </w:r>
      <w:r w:rsidR="004C53C3" w:rsidRPr="003B45A4">
        <w:rPr>
          <w:rFonts w:asciiTheme="majorBidi" w:hAnsiTheme="majorBidi" w:cstheme="majorBidi"/>
        </w:rPr>
        <w:t>eura</w:t>
      </w:r>
      <w:r w:rsidR="00A209CF" w:rsidRPr="003B45A4">
        <w:rPr>
          <w:rFonts w:asciiTheme="majorBidi" w:hAnsiTheme="majorBidi" w:cstheme="majorBidi"/>
        </w:rPr>
        <w:t xml:space="preserve"> </w:t>
      </w:r>
      <w:r w:rsidR="00A31902" w:rsidRPr="003B45A4">
        <w:rPr>
          <w:rFonts w:asciiTheme="majorBidi" w:hAnsiTheme="majorBidi" w:cstheme="majorBidi"/>
        </w:rPr>
        <w:t>iz</w:t>
      </w:r>
      <w:r w:rsidR="00A209CF" w:rsidRPr="003B45A4">
        <w:rPr>
          <w:rFonts w:asciiTheme="majorBidi" w:hAnsiTheme="majorBidi" w:cstheme="majorBidi"/>
        </w:rPr>
        <w:t xml:space="preserve"> Proračuna Grada Karlovca za 202</w:t>
      </w:r>
      <w:r w:rsidR="00075C2E" w:rsidRPr="003B45A4">
        <w:rPr>
          <w:rFonts w:asciiTheme="majorBidi" w:hAnsiTheme="majorBidi" w:cstheme="majorBidi"/>
        </w:rPr>
        <w:t>5</w:t>
      </w:r>
      <w:r w:rsidR="00A209CF" w:rsidRPr="003B45A4">
        <w:rPr>
          <w:rFonts w:asciiTheme="majorBidi" w:hAnsiTheme="majorBidi" w:cstheme="majorBidi"/>
        </w:rPr>
        <w:t>. godinu.</w:t>
      </w:r>
      <w:r w:rsidR="00754A62" w:rsidRPr="003B45A4">
        <w:rPr>
          <w:rFonts w:asciiTheme="majorBidi" w:hAnsiTheme="majorBidi" w:cstheme="majorBidi"/>
        </w:rPr>
        <w:t xml:space="preserve"> </w:t>
      </w:r>
      <w:r w:rsidR="00716E4C" w:rsidRPr="003B45A4">
        <w:rPr>
          <w:rFonts w:asciiTheme="majorBidi" w:hAnsiTheme="majorBidi" w:cstheme="majorBidi"/>
        </w:rPr>
        <w:t>P</w:t>
      </w:r>
      <w:r w:rsidR="004477A6" w:rsidRPr="003B45A4">
        <w:rPr>
          <w:rFonts w:asciiTheme="majorBidi" w:hAnsiTheme="majorBidi" w:cstheme="majorBidi"/>
        </w:rPr>
        <w:t>rojekt</w:t>
      </w:r>
      <w:r w:rsidR="009C05BB" w:rsidRPr="003B45A4">
        <w:rPr>
          <w:rFonts w:asciiTheme="majorBidi" w:hAnsiTheme="majorBidi" w:cstheme="majorBidi"/>
        </w:rPr>
        <w:t xml:space="preserve"> </w:t>
      </w:r>
      <w:r w:rsidR="00830BA6" w:rsidRPr="003B45A4">
        <w:rPr>
          <w:rFonts w:asciiTheme="majorBidi" w:hAnsiTheme="majorBidi" w:cstheme="majorBidi"/>
        </w:rPr>
        <w:t xml:space="preserve">GIFTSNET </w:t>
      </w:r>
      <w:r w:rsidR="006B11FF" w:rsidRPr="003B45A4">
        <w:rPr>
          <w:rFonts w:asciiTheme="majorBidi" w:hAnsiTheme="majorBidi" w:cstheme="majorBidi"/>
        </w:rPr>
        <w:t>provodit će se do 2027. godine.</w:t>
      </w:r>
    </w:p>
    <w:p w14:paraId="10BC5251" w14:textId="77777777" w:rsidR="00A412A8" w:rsidRPr="003B45A4" w:rsidRDefault="00A412A8" w:rsidP="00962F8C">
      <w:pPr>
        <w:spacing w:after="0" w:line="240" w:lineRule="auto"/>
        <w:jc w:val="both"/>
        <w:rPr>
          <w:rFonts w:asciiTheme="majorBidi" w:hAnsiTheme="majorBidi" w:cstheme="majorBidi"/>
        </w:rPr>
      </w:pPr>
    </w:p>
    <w:p w14:paraId="240BB644" w14:textId="613C8CE5" w:rsidR="00CB4F52" w:rsidRPr="003B45A4" w:rsidRDefault="001B16F5" w:rsidP="003E46E7">
      <w:pPr>
        <w:spacing w:after="0" w:line="240" w:lineRule="auto"/>
        <w:jc w:val="both"/>
        <w:rPr>
          <w:rFonts w:asciiTheme="majorBidi" w:hAnsiTheme="majorBidi" w:cstheme="majorBidi"/>
        </w:rPr>
      </w:pPr>
      <w:r w:rsidRPr="003B45A4">
        <w:rPr>
          <w:rFonts w:asciiTheme="majorBidi" w:hAnsiTheme="majorBidi" w:cstheme="majorBidi"/>
        </w:rPr>
        <w:tab/>
        <w:t xml:space="preserve">Prema udjelu, najveći dio sredstava provedenih aktivnosti odnosi se na </w:t>
      </w:r>
      <w:r w:rsidR="007028D0" w:rsidRPr="003B45A4">
        <w:rPr>
          <w:rFonts w:asciiTheme="majorBidi" w:hAnsiTheme="majorBidi" w:cstheme="majorBidi"/>
        </w:rPr>
        <w:t xml:space="preserve"> manifestacije i razna događanja, zatim na </w:t>
      </w:r>
      <w:r w:rsidR="00BE4BE1" w:rsidRPr="003B45A4">
        <w:rPr>
          <w:rFonts w:asciiTheme="majorBidi" w:hAnsiTheme="majorBidi" w:cstheme="majorBidi"/>
        </w:rPr>
        <w:t>potpore Turističkoj zajednici grada Karlovca,</w:t>
      </w:r>
      <w:r w:rsidR="00335D2C" w:rsidRPr="003B45A4">
        <w:rPr>
          <w:rFonts w:asciiTheme="majorBidi" w:hAnsiTheme="majorBidi" w:cstheme="majorBidi"/>
        </w:rPr>
        <w:t xml:space="preserve"> CRO RACE, turističku infrastrukturu</w:t>
      </w:r>
      <w:r w:rsidR="00550910" w:rsidRPr="003B45A4">
        <w:rPr>
          <w:rFonts w:asciiTheme="majorBidi" w:hAnsiTheme="majorBidi" w:cstheme="majorBidi"/>
        </w:rPr>
        <w:t>, te malim dijelom na opću promidžbu turizma u Karlovcu i projekt GIFTSNET</w:t>
      </w:r>
      <w:r w:rsidR="00D934E6" w:rsidRPr="003B45A4">
        <w:rPr>
          <w:rFonts w:asciiTheme="majorBidi" w:hAnsiTheme="majorBidi" w:cstheme="majorBidi"/>
        </w:rPr>
        <w:t>.</w:t>
      </w:r>
    </w:p>
    <w:p w14:paraId="71557C0E" w14:textId="77777777" w:rsidR="00D934E6" w:rsidRPr="003B45A4" w:rsidRDefault="00D934E6" w:rsidP="003E46E7">
      <w:pPr>
        <w:spacing w:after="0" w:line="240" w:lineRule="auto"/>
        <w:jc w:val="both"/>
        <w:rPr>
          <w:rFonts w:asciiTheme="majorBidi" w:hAnsiTheme="majorBidi" w:cstheme="majorBidi"/>
        </w:rPr>
      </w:pPr>
    </w:p>
    <w:p w14:paraId="5F534464" w14:textId="77777777" w:rsidR="009A26B9" w:rsidRPr="003B45A4" w:rsidRDefault="009A26B9" w:rsidP="003E46E7">
      <w:pPr>
        <w:spacing w:after="0" w:line="240" w:lineRule="auto"/>
        <w:jc w:val="both"/>
        <w:rPr>
          <w:rFonts w:asciiTheme="majorBidi" w:hAnsiTheme="majorBidi" w:cstheme="majorBidi"/>
        </w:rPr>
      </w:pPr>
    </w:p>
    <w:p w14:paraId="7F9051C0" w14:textId="22F93972" w:rsidR="00BC5776" w:rsidRPr="003B45A4" w:rsidRDefault="00BC5776" w:rsidP="00BC5776">
      <w:pPr>
        <w:spacing w:after="0" w:line="240" w:lineRule="auto"/>
        <w:jc w:val="both"/>
        <w:rPr>
          <w:rFonts w:asciiTheme="majorBidi" w:hAnsiTheme="majorBidi" w:cstheme="majorBidi"/>
        </w:rPr>
      </w:pPr>
      <w:r w:rsidRPr="003B45A4">
        <w:rPr>
          <w:rFonts w:asciiTheme="majorBidi" w:hAnsiTheme="majorBidi" w:cstheme="majorBidi"/>
        </w:rPr>
        <w:t xml:space="preserve">Grafikon: </w:t>
      </w:r>
      <w:r w:rsidR="00EE3D00" w:rsidRPr="003B45A4">
        <w:rPr>
          <w:rFonts w:asciiTheme="majorBidi" w:hAnsiTheme="majorBidi" w:cstheme="majorBidi"/>
        </w:rPr>
        <w:t>Struktura u</w:t>
      </w:r>
      <w:r w:rsidRPr="003B45A4">
        <w:rPr>
          <w:rFonts w:asciiTheme="majorBidi" w:hAnsiTheme="majorBidi" w:cstheme="majorBidi"/>
        </w:rPr>
        <w:t xml:space="preserve">laganja </w:t>
      </w:r>
      <w:r w:rsidR="00503BF3" w:rsidRPr="003B45A4">
        <w:rPr>
          <w:rFonts w:asciiTheme="majorBidi" w:hAnsiTheme="majorBidi" w:cstheme="majorBidi"/>
        </w:rPr>
        <w:t>proveden</w:t>
      </w:r>
      <w:r w:rsidR="009A26B9" w:rsidRPr="003B45A4">
        <w:rPr>
          <w:rFonts w:asciiTheme="majorBidi" w:hAnsiTheme="majorBidi" w:cstheme="majorBidi"/>
        </w:rPr>
        <w:t>ih</w:t>
      </w:r>
      <w:r w:rsidRPr="003B45A4">
        <w:rPr>
          <w:rFonts w:asciiTheme="majorBidi" w:hAnsiTheme="majorBidi" w:cstheme="majorBidi"/>
        </w:rPr>
        <w:t xml:space="preserve"> aktivnosti Programa</w:t>
      </w:r>
    </w:p>
    <w:p w14:paraId="29582D96" w14:textId="77777777" w:rsidR="00CD236A" w:rsidRPr="003B45A4" w:rsidRDefault="00CD236A" w:rsidP="00BC5776">
      <w:pPr>
        <w:spacing w:after="0" w:line="240" w:lineRule="auto"/>
        <w:jc w:val="both"/>
        <w:rPr>
          <w:rFonts w:asciiTheme="majorBidi" w:hAnsiTheme="majorBidi" w:cstheme="majorBidi"/>
        </w:rPr>
      </w:pPr>
    </w:p>
    <w:p w14:paraId="50E6F438" w14:textId="519D843E" w:rsidR="00B94A9E" w:rsidRPr="003B45A4" w:rsidRDefault="00B94A9E" w:rsidP="00CA6912">
      <w:pPr>
        <w:spacing w:after="0" w:line="240" w:lineRule="auto"/>
        <w:jc w:val="center"/>
        <w:rPr>
          <w:rFonts w:asciiTheme="majorBidi" w:hAnsiTheme="majorBidi" w:cstheme="majorBidi"/>
        </w:rPr>
      </w:pPr>
      <w:r w:rsidRPr="003B45A4">
        <w:rPr>
          <w:rFonts w:asciiTheme="majorBidi" w:hAnsiTheme="majorBidi" w:cstheme="majorBidi"/>
          <w:noProof/>
        </w:rPr>
        <w:drawing>
          <wp:inline distT="0" distB="0" distL="0" distR="0" wp14:anchorId="22E70E2D" wp14:editId="4902C103">
            <wp:extent cx="4695825" cy="2752725"/>
            <wp:effectExtent l="0" t="0" r="9525" b="9525"/>
            <wp:docPr id="4" name="Grafikon 4">
              <a:extLst xmlns:a="http://schemas.openxmlformats.org/drawingml/2006/main">
                <a:ext uri="{FF2B5EF4-FFF2-40B4-BE49-F238E27FC236}">
                  <a16:creationId xmlns:a16="http://schemas.microsoft.com/office/drawing/2014/main" id="{52125195-CE31-4EB6-9FE4-3996D9C7B7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010CD5D" w14:textId="77777777" w:rsidR="00B94A9E" w:rsidRPr="003B45A4" w:rsidRDefault="00B94A9E" w:rsidP="00BC5776">
      <w:pPr>
        <w:spacing w:after="0" w:line="240" w:lineRule="auto"/>
        <w:jc w:val="both"/>
        <w:rPr>
          <w:rFonts w:asciiTheme="majorBidi" w:hAnsiTheme="majorBidi" w:cstheme="majorBidi"/>
        </w:rPr>
      </w:pPr>
    </w:p>
    <w:p w14:paraId="181EC260" w14:textId="77777777" w:rsidR="00357393" w:rsidRPr="003B45A4" w:rsidRDefault="00357393" w:rsidP="00747BCC">
      <w:pPr>
        <w:spacing w:after="0" w:line="240" w:lineRule="auto"/>
        <w:jc w:val="both"/>
        <w:rPr>
          <w:rFonts w:asciiTheme="majorBidi" w:hAnsiTheme="majorBidi" w:cstheme="majorBidi"/>
          <w:lang w:eastAsia="hr-HR"/>
        </w:rPr>
      </w:pPr>
    </w:p>
    <w:p w14:paraId="5E1C8CC7" w14:textId="77777777" w:rsidR="00357393" w:rsidRPr="003B45A4" w:rsidRDefault="00357393" w:rsidP="00747BCC">
      <w:pPr>
        <w:spacing w:after="0" w:line="240" w:lineRule="auto"/>
        <w:jc w:val="both"/>
        <w:rPr>
          <w:rFonts w:asciiTheme="majorBidi" w:hAnsiTheme="majorBidi" w:cstheme="majorBidi"/>
          <w:lang w:eastAsia="hr-HR"/>
        </w:rPr>
      </w:pPr>
    </w:p>
    <w:p w14:paraId="7A1E599A" w14:textId="73BAB920" w:rsidR="00747BCC" w:rsidRPr="003B45A4" w:rsidRDefault="00747BCC" w:rsidP="00747BCC">
      <w:pPr>
        <w:spacing w:after="0" w:line="240" w:lineRule="auto"/>
        <w:jc w:val="both"/>
        <w:rPr>
          <w:rFonts w:asciiTheme="majorBidi" w:hAnsiTheme="majorBidi" w:cstheme="majorBidi"/>
          <w:b/>
        </w:rPr>
      </w:pPr>
      <w:r w:rsidRPr="003B45A4">
        <w:rPr>
          <w:rFonts w:asciiTheme="majorBidi" w:hAnsiTheme="majorBidi" w:cstheme="majorBidi"/>
          <w:lang w:eastAsia="hr-HR"/>
        </w:rPr>
        <w:t xml:space="preserve">   </w:t>
      </w:r>
      <w:r w:rsidRPr="003B45A4">
        <w:rPr>
          <w:rFonts w:asciiTheme="majorBidi" w:hAnsiTheme="majorBidi" w:cstheme="majorBidi"/>
          <w:b/>
        </w:rPr>
        <w:t>TURISTIČKA PRISTOJBA</w:t>
      </w:r>
    </w:p>
    <w:p w14:paraId="32BBD096" w14:textId="6ACD1383" w:rsidR="003D38FC" w:rsidRPr="003B45A4" w:rsidRDefault="00747BCC" w:rsidP="003D38FC">
      <w:pPr>
        <w:spacing w:after="0" w:line="240" w:lineRule="auto"/>
        <w:jc w:val="both"/>
        <w:rPr>
          <w:rFonts w:asciiTheme="majorBidi" w:hAnsiTheme="majorBidi" w:cstheme="majorBidi"/>
          <w:b/>
        </w:rPr>
      </w:pPr>
      <w:r w:rsidRPr="003B45A4">
        <w:rPr>
          <w:rFonts w:asciiTheme="majorBidi" w:hAnsiTheme="majorBidi" w:cstheme="majorBidi"/>
        </w:rPr>
        <w:tab/>
      </w:r>
      <w:r w:rsidR="003D38FC" w:rsidRPr="003B45A4">
        <w:rPr>
          <w:rFonts w:asciiTheme="majorBidi" w:hAnsiTheme="majorBidi" w:cstheme="majorBidi"/>
        </w:rPr>
        <w:t xml:space="preserve">Obveza plaćanja turističke pristojbe propisana je Zakonom o turističkoj pristojbi („Narodne novine“ br. 52/19, 3/20 i 42/20). Uplaćuje se na račun lokalne turističke zajednice te se raspoređuje na primatelje kako je to Zakonom propisano, tj. na lokalnu i regionalnu turističku zajednicu, Hrvatsku turističku zajednicu i grad/općinu na području kojeg je lokalna turistička zajednica osnovana. Grad/općina ima obvezu sredstva turističke pristojbe namjenski koristiti za poboljšanje javne i turističke infrastrukture i za projekte i programe održivog razvoja. </w:t>
      </w:r>
    </w:p>
    <w:p w14:paraId="6A3DD0D9" w14:textId="77777777" w:rsidR="003D38FC" w:rsidRPr="003B45A4" w:rsidRDefault="003D38FC" w:rsidP="003D38FC">
      <w:pPr>
        <w:spacing w:after="0" w:line="240" w:lineRule="auto"/>
        <w:jc w:val="both"/>
        <w:rPr>
          <w:rFonts w:asciiTheme="majorBidi" w:hAnsiTheme="majorBidi" w:cstheme="majorBidi"/>
        </w:rPr>
      </w:pPr>
    </w:p>
    <w:p w14:paraId="6082042C" w14:textId="495A1D9C" w:rsidR="003D38FC" w:rsidRPr="003B45A4" w:rsidRDefault="003D38FC" w:rsidP="003D38FC">
      <w:pPr>
        <w:spacing w:after="0" w:line="240" w:lineRule="auto"/>
        <w:ind w:firstLine="708"/>
        <w:jc w:val="both"/>
        <w:rPr>
          <w:rFonts w:asciiTheme="majorBidi" w:hAnsiTheme="majorBidi" w:cstheme="majorBidi"/>
        </w:rPr>
      </w:pPr>
      <w:r w:rsidRPr="003B45A4">
        <w:rPr>
          <w:rFonts w:asciiTheme="majorBidi" w:hAnsiTheme="majorBidi" w:cstheme="majorBidi"/>
        </w:rPr>
        <w:t>Gradu Karlovcu je u 202</w:t>
      </w:r>
      <w:r w:rsidR="00B94A9E" w:rsidRPr="003B45A4">
        <w:rPr>
          <w:rFonts w:asciiTheme="majorBidi" w:hAnsiTheme="majorBidi" w:cstheme="majorBidi"/>
        </w:rPr>
        <w:t>5</w:t>
      </w:r>
      <w:r w:rsidRPr="003B45A4">
        <w:rPr>
          <w:rFonts w:asciiTheme="majorBidi" w:hAnsiTheme="majorBidi" w:cstheme="majorBidi"/>
        </w:rPr>
        <w:t xml:space="preserve">. godini uplaćeno </w:t>
      </w:r>
      <w:r w:rsidR="009B340E" w:rsidRPr="003B45A4">
        <w:rPr>
          <w:rFonts w:asciiTheme="majorBidi" w:hAnsiTheme="majorBidi" w:cstheme="majorBidi"/>
        </w:rPr>
        <w:t>13</w:t>
      </w:r>
      <w:r w:rsidRPr="003B45A4">
        <w:rPr>
          <w:rFonts w:asciiTheme="majorBidi" w:hAnsiTheme="majorBidi" w:cstheme="majorBidi"/>
        </w:rPr>
        <w:t>.</w:t>
      </w:r>
      <w:r w:rsidR="00FC1234" w:rsidRPr="003B45A4">
        <w:rPr>
          <w:rFonts w:asciiTheme="majorBidi" w:hAnsiTheme="majorBidi" w:cstheme="majorBidi"/>
        </w:rPr>
        <w:t>530</w:t>
      </w:r>
      <w:r w:rsidRPr="003B45A4">
        <w:rPr>
          <w:rFonts w:asciiTheme="majorBidi" w:hAnsiTheme="majorBidi" w:cstheme="majorBidi"/>
        </w:rPr>
        <w:t>,</w:t>
      </w:r>
      <w:r w:rsidR="00FC1234" w:rsidRPr="003B45A4">
        <w:rPr>
          <w:rFonts w:asciiTheme="majorBidi" w:hAnsiTheme="majorBidi" w:cstheme="majorBidi"/>
        </w:rPr>
        <w:t>07</w:t>
      </w:r>
      <w:r w:rsidRPr="003B45A4">
        <w:rPr>
          <w:rFonts w:asciiTheme="majorBidi" w:hAnsiTheme="majorBidi" w:cstheme="majorBidi"/>
        </w:rPr>
        <w:t xml:space="preserve"> </w:t>
      </w:r>
      <w:r w:rsidR="00A85732" w:rsidRPr="003B45A4">
        <w:rPr>
          <w:rFonts w:asciiTheme="majorBidi" w:hAnsiTheme="majorBidi" w:cstheme="majorBidi"/>
        </w:rPr>
        <w:t>eura</w:t>
      </w:r>
      <w:r w:rsidRPr="003B45A4">
        <w:rPr>
          <w:rFonts w:asciiTheme="majorBidi" w:hAnsiTheme="majorBidi" w:cstheme="majorBidi"/>
        </w:rPr>
        <w:t xml:space="preserve"> turističke pristojbe, a Grad je ova sredstva utrošio namjenski, za programe i projekte koji su izneseni u ovom Izvješću što je višestruko više od iznosa uplaćene turističke pristojbe čime je ispoštovana odredba obveze ulaganja u turizam, određena Zakonom o turističkoj pristojbi.</w:t>
      </w:r>
    </w:p>
    <w:p w14:paraId="6D98E89D" w14:textId="77777777" w:rsidR="00290D83" w:rsidRPr="003B45A4" w:rsidRDefault="00290D83" w:rsidP="003E46E7">
      <w:pPr>
        <w:spacing w:after="0" w:line="240" w:lineRule="auto"/>
        <w:jc w:val="both"/>
        <w:rPr>
          <w:rFonts w:asciiTheme="majorBidi" w:hAnsiTheme="majorBidi" w:cstheme="majorBidi"/>
        </w:rPr>
      </w:pPr>
    </w:p>
    <w:p w14:paraId="3D81058F" w14:textId="77777777" w:rsidR="00B24436" w:rsidRPr="003B45A4" w:rsidRDefault="00B24436" w:rsidP="00B24436">
      <w:pPr>
        <w:spacing w:after="0" w:line="240" w:lineRule="auto"/>
        <w:rPr>
          <w:rFonts w:asciiTheme="majorBidi" w:hAnsiTheme="majorBidi" w:cstheme="majorBidi"/>
          <w:b/>
          <w:bCs/>
        </w:rPr>
      </w:pPr>
      <w:r w:rsidRPr="003B45A4">
        <w:rPr>
          <w:rFonts w:asciiTheme="majorBidi" w:hAnsiTheme="majorBidi" w:cstheme="majorBidi"/>
          <w:b/>
          <w:bCs/>
        </w:rPr>
        <w:t>TURISTIČKI POKAZATELJI</w:t>
      </w:r>
    </w:p>
    <w:p w14:paraId="19BF1831" w14:textId="77777777" w:rsidR="00B24436" w:rsidRPr="003B45A4" w:rsidRDefault="00B24436" w:rsidP="00B24436">
      <w:pPr>
        <w:spacing w:after="0" w:line="240" w:lineRule="auto"/>
        <w:rPr>
          <w:rFonts w:asciiTheme="majorBidi" w:hAnsiTheme="majorBidi" w:cstheme="majorBidi"/>
        </w:rPr>
      </w:pPr>
    </w:p>
    <w:p w14:paraId="7D0299E7" w14:textId="1DAFFA41" w:rsidR="00B24436" w:rsidRPr="003B45A4" w:rsidRDefault="00B24436" w:rsidP="00B24436">
      <w:pPr>
        <w:spacing w:after="0" w:line="240" w:lineRule="auto"/>
        <w:jc w:val="both"/>
        <w:rPr>
          <w:rFonts w:asciiTheme="majorBidi" w:hAnsiTheme="majorBidi" w:cstheme="majorBidi"/>
        </w:rPr>
      </w:pPr>
      <w:r w:rsidRPr="003B45A4">
        <w:rPr>
          <w:rFonts w:asciiTheme="majorBidi" w:hAnsiTheme="majorBidi" w:cstheme="majorBidi"/>
        </w:rPr>
        <w:tab/>
        <w:t>Prema podacima koje je dostavila Turistička zajednica grada Karlovca daju se podaci</w:t>
      </w:r>
      <w:r w:rsidR="00A85732" w:rsidRPr="003B45A4">
        <w:rPr>
          <w:rFonts w:asciiTheme="majorBidi" w:hAnsiTheme="majorBidi" w:cstheme="majorBidi"/>
        </w:rPr>
        <w:t xml:space="preserve"> o prometu turista (dolasku i noćenjima) i </w:t>
      </w:r>
      <w:r w:rsidR="00992E41" w:rsidRPr="003B45A4">
        <w:rPr>
          <w:rFonts w:asciiTheme="majorBidi" w:hAnsiTheme="majorBidi" w:cstheme="majorBidi"/>
        </w:rPr>
        <w:t xml:space="preserve">smještajnim </w:t>
      </w:r>
      <w:r w:rsidR="00A85732" w:rsidRPr="003B45A4">
        <w:rPr>
          <w:rFonts w:asciiTheme="majorBidi" w:hAnsiTheme="majorBidi" w:cstheme="majorBidi"/>
        </w:rPr>
        <w:t>turističkim kapacitetima na području Karlovca:</w:t>
      </w:r>
    </w:p>
    <w:p w14:paraId="002AA102" w14:textId="77777777" w:rsidR="00E93378" w:rsidRPr="003B45A4" w:rsidRDefault="00E93378" w:rsidP="00B24436">
      <w:pPr>
        <w:spacing w:after="0" w:line="240" w:lineRule="auto"/>
        <w:jc w:val="both"/>
        <w:rPr>
          <w:rFonts w:asciiTheme="majorBidi" w:hAnsiTheme="majorBidi" w:cstheme="majorBidi"/>
        </w:rPr>
      </w:pPr>
    </w:p>
    <w:p w14:paraId="09C4C252" w14:textId="77777777" w:rsidR="002A38AC" w:rsidRPr="003B45A4" w:rsidRDefault="002A38AC" w:rsidP="00B24436">
      <w:pPr>
        <w:spacing w:after="0" w:line="240" w:lineRule="auto"/>
        <w:jc w:val="both"/>
        <w:rPr>
          <w:rFonts w:asciiTheme="majorBidi" w:hAnsiTheme="majorBidi" w:cstheme="majorBidi"/>
        </w:rPr>
      </w:pPr>
    </w:p>
    <w:p w14:paraId="52420647" w14:textId="77777777" w:rsidR="00A85732" w:rsidRPr="003B45A4" w:rsidRDefault="00A85732" w:rsidP="00A85732">
      <w:pPr>
        <w:spacing w:after="0" w:line="240" w:lineRule="auto"/>
        <w:rPr>
          <w:rFonts w:asciiTheme="majorBidi" w:hAnsiTheme="majorBidi" w:cstheme="majorBidi"/>
          <w:b/>
          <w:bCs/>
        </w:rPr>
      </w:pPr>
      <w:r w:rsidRPr="003B45A4">
        <w:rPr>
          <w:rFonts w:asciiTheme="majorBidi" w:hAnsiTheme="majorBidi" w:cstheme="majorBidi"/>
          <w:b/>
          <w:bCs/>
        </w:rPr>
        <w:t>Dolasci i noćenja turista</w:t>
      </w:r>
    </w:p>
    <w:p w14:paraId="60D02217" w14:textId="77777777" w:rsidR="00B7551B" w:rsidRPr="003B45A4" w:rsidRDefault="00B7551B" w:rsidP="00A85732">
      <w:pPr>
        <w:spacing w:after="0" w:line="240" w:lineRule="auto"/>
        <w:rPr>
          <w:rFonts w:asciiTheme="majorBidi" w:hAnsiTheme="majorBidi" w:cstheme="majorBidi"/>
          <w:b/>
          <w:bCs/>
        </w:rPr>
      </w:pPr>
    </w:p>
    <w:p w14:paraId="1BF80A65" w14:textId="561D774B" w:rsidR="008202C8" w:rsidRPr="003B45A4" w:rsidRDefault="00A85732" w:rsidP="002A38AC">
      <w:pPr>
        <w:spacing w:after="0" w:line="240" w:lineRule="auto"/>
        <w:jc w:val="both"/>
        <w:rPr>
          <w:rFonts w:asciiTheme="majorBidi" w:hAnsiTheme="majorBidi" w:cstheme="majorBidi"/>
        </w:rPr>
      </w:pPr>
      <w:r w:rsidRPr="003B45A4">
        <w:rPr>
          <w:rFonts w:asciiTheme="majorBidi" w:hAnsiTheme="majorBidi" w:cstheme="majorBidi"/>
        </w:rPr>
        <w:lastRenderedPageBreak/>
        <w:tab/>
      </w:r>
      <w:r w:rsidR="00506AEC" w:rsidRPr="003B45A4">
        <w:rPr>
          <w:rFonts w:asciiTheme="majorBidi" w:hAnsiTheme="majorBidi" w:cstheme="majorBidi"/>
        </w:rPr>
        <w:t xml:space="preserve">U 2025. </w:t>
      </w:r>
      <w:r w:rsidRPr="003B45A4">
        <w:rPr>
          <w:rFonts w:asciiTheme="majorBidi" w:hAnsiTheme="majorBidi" w:cstheme="majorBidi"/>
        </w:rPr>
        <w:t xml:space="preserve">godini </w:t>
      </w:r>
      <w:r w:rsidR="00AA2405" w:rsidRPr="003B45A4">
        <w:rPr>
          <w:rFonts w:asciiTheme="majorBidi" w:hAnsiTheme="majorBidi" w:cstheme="majorBidi"/>
        </w:rPr>
        <w:t>zabilježen je pad</w:t>
      </w:r>
      <w:r w:rsidR="00DC34C6" w:rsidRPr="003B45A4">
        <w:rPr>
          <w:rFonts w:asciiTheme="majorBidi" w:hAnsiTheme="majorBidi" w:cstheme="majorBidi"/>
        </w:rPr>
        <w:t xml:space="preserve"> </w:t>
      </w:r>
      <w:r w:rsidR="00AA2405" w:rsidRPr="003B45A4">
        <w:rPr>
          <w:rFonts w:asciiTheme="majorBidi" w:hAnsiTheme="majorBidi" w:cstheme="majorBidi"/>
        </w:rPr>
        <w:t xml:space="preserve">od </w:t>
      </w:r>
      <w:r w:rsidR="00807BF1">
        <w:rPr>
          <w:rFonts w:asciiTheme="majorBidi" w:hAnsiTheme="majorBidi" w:cstheme="majorBidi"/>
        </w:rPr>
        <w:t>4</w:t>
      </w:r>
      <w:r w:rsidR="00AA2405" w:rsidRPr="003B45A4">
        <w:rPr>
          <w:rFonts w:asciiTheme="majorBidi" w:hAnsiTheme="majorBidi" w:cstheme="majorBidi"/>
        </w:rPr>
        <w:t xml:space="preserve">% u broju dolazaka  turista i pad od </w:t>
      </w:r>
      <w:r w:rsidR="00807BF1">
        <w:rPr>
          <w:rFonts w:asciiTheme="majorBidi" w:hAnsiTheme="majorBidi" w:cstheme="majorBidi"/>
        </w:rPr>
        <w:t>1</w:t>
      </w:r>
      <w:r w:rsidR="00AA2405" w:rsidRPr="003B45A4">
        <w:rPr>
          <w:rFonts w:asciiTheme="majorBidi" w:hAnsiTheme="majorBidi" w:cstheme="majorBidi"/>
        </w:rPr>
        <w:t xml:space="preserve">% u broju noćenja turista u odnosu na prethodnu godinu. </w:t>
      </w:r>
      <w:r w:rsidR="007A5751" w:rsidRPr="003B45A4">
        <w:rPr>
          <w:rFonts w:asciiTheme="majorBidi" w:hAnsiTheme="majorBidi" w:cstheme="majorBidi"/>
        </w:rPr>
        <w:t>U promatrano</w:t>
      </w:r>
      <w:r w:rsidR="00501DB2" w:rsidRPr="003B45A4">
        <w:rPr>
          <w:rFonts w:asciiTheme="majorBidi" w:hAnsiTheme="majorBidi" w:cstheme="majorBidi"/>
        </w:rPr>
        <w:t>j</w:t>
      </w:r>
      <w:r w:rsidR="007A5751" w:rsidRPr="003B45A4">
        <w:rPr>
          <w:rFonts w:asciiTheme="majorBidi" w:hAnsiTheme="majorBidi" w:cstheme="majorBidi"/>
        </w:rPr>
        <w:t xml:space="preserve"> 202</w:t>
      </w:r>
      <w:r w:rsidR="0055195E" w:rsidRPr="003B45A4">
        <w:rPr>
          <w:rFonts w:asciiTheme="majorBidi" w:hAnsiTheme="majorBidi" w:cstheme="majorBidi"/>
        </w:rPr>
        <w:t>5</w:t>
      </w:r>
      <w:r w:rsidR="007A5751" w:rsidRPr="003B45A4">
        <w:rPr>
          <w:rFonts w:asciiTheme="majorBidi" w:hAnsiTheme="majorBidi" w:cstheme="majorBidi"/>
        </w:rPr>
        <w:t>. godini je u smještajnim kapacitetima na području Karlovca</w:t>
      </w:r>
      <w:r w:rsidR="002E155C" w:rsidRPr="003B45A4">
        <w:rPr>
          <w:rFonts w:asciiTheme="majorBidi" w:hAnsiTheme="majorBidi" w:cstheme="majorBidi"/>
        </w:rPr>
        <w:t xml:space="preserve"> bilo 4</w:t>
      </w:r>
      <w:r w:rsidR="0055195E" w:rsidRPr="003B45A4">
        <w:rPr>
          <w:rFonts w:asciiTheme="majorBidi" w:hAnsiTheme="majorBidi" w:cstheme="majorBidi"/>
        </w:rPr>
        <w:t>5</w:t>
      </w:r>
      <w:r w:rsidR="002E155C" w:rsidRPr="003B45A4">
        <w:rPr>
          <w:rFonts w:asciiTheme="majorBidi" w:hAnsiTheme="majorBidi" w:cstheme="majorBidi"/>
        </w:rPr>
        <w:t>.2</w:t>
      </w:r>
      <w:r w:rsidR="0055195E" w:rsidRPr="003B45A4">
        <w:rPr>
          <w:rFonts w:asciiTheme="majorBidi" w:hAnsiTheme="majorBidi" w:cstheme="majorBidi"/>
        </w:rPr>
        <w:t>65</w:t>
      </w:r>
      <w:r w:rsidR="002E155C" w:rsidRPr="003B45A4">
        <w:rPr>
          <w:rFonts w:asciiTheme="majorBidi" w:hAnsiTheme="majorBidi" w:cstheme="majorBidi"/>
        </w:rPr>
        <w:t xml:space="preserve"> dolazaka turista od čega su </w:t>
      </w:r>
      <w:r w:rsidR="00CE2DB8" w:rsidRPr="003B45A4">
        <w:rPr>
          <w:rFonts w:asciiTheme="majorBidi" w:hAnsiTheme="majorBidi" w:cstheme="majorBidi"/>
        </w:rPr>
        <w:t>33</w:t>
      </w:r>
      <w:r w:rsidR="00F8517A" w:rsidRPr="003B45A4">
        <w:rPr>
          <w:rFonts w:asciiTheme="majorBidi" w:hAnsiTheme="majorBidi" w:cstheme="majorBidi"/>
        </w:rPr>
        <w:t>.</w:t>
      </w:r>
      <w:r w:rsidR="00CE2DB8" w:rsidRPr="003B45A4">
        <w:rPr>
          <w:rFonts w:asciiTheme="majorBidi" w:hAnsiTheme="majorBidi" w:cstheme="majorBidi"/>
        </w:rPr>
        <w:t>845</w:t>
      </w:r>
      <w:r w:rsidR="00F8517A" w:rsidRPr="003B45A4">
        <w:rPr>
          <w:rFonts w:asciiTheme="majorBidi" w:hAnsiTheme="majorBidi" w:cstheme="majorBidi"/>
        </w:rPr>
        <w:t xml:space="preserve"> dolasci stranih turista, a 1</w:t>
      </w:r>
      <w:r w:rsidR="00CE2DB8" w:rsidRPr="003B45A4">
        <w:rPr>
          <w:rFonts w:asciiTheme="majorBidi" w:hAnsiTheme="majorBidi" w:cstheme="majorBidi"/>
        </w:rPr>
        <w:t>1</w:t>
      </w:r>
      <w:r w:rsidR="00F8517A" w:rsidRPr="003B45A4">
        <w:rPr>
          <w:rFonts w:asciiTheme="majorBidi" w:hAnsiTheme="majorBidi" w:cstheme="majorBidi"/>
        </w:rPr>
        <w:t>.</w:t>
      </w:r>
      <w:r w:rsidR="00CE2DB8" w:rsidRPr="003B45A4">
        <w:rPr>
          <w:rFonts w:asciiTheme="majorBidi" w:hAnsiTheme="majorBidi" w:cstheme="majorBidi"/>
        </w:rPr>
        <w:t>420</w:t>
      </w:r>
      <w:r w:rsidR="00F8517A" w:rsidRPr="003B45A4">
        <w:rPr>
          <w:rFonts w:asciiTheme="majorBidi" w:hAnsiTheme="majorBidi" w:cstheme="majorBidi"/>
        </w:rPr>
        <w:t xml:space="preserve"> </w:t>
      </w:r>
      <w:r w:rsidR="00416A90" w:rsidRPr="003B45A4">
        <w:rPr>
          <w:rFonts w:asciiTheme="majorBidi" w:hAnsiTheme="majorBidi" w:cstheme="majorBidi"/>
        </w:rPr>
        <w:t xml:space="preserve">su </w:t>
      </w:r>
      <w:r w:rsidR="00BF03B3" w:rsidRPr="003B45A4">
        <w:rPr>
          <w:rFonts w:asciiTheme="majorBidi" w:hAnsiTheme="majorBidi" w:cstheme="majorBidi"/>
        </w:rPr>
        <w:t xml:space="preserve">dolasci </w:t>
      </w:r>
      <w:r w:rsidR="00F8517A" w:rsidRPr="003B45A4">
        <w:rPr>
          <w:rFonts w:asciiTheme="majorBidi" w:hAnsiTheme="majorBidi" w:cstheme="majorBidi"/>
        </w:rPr>
        <w:t>domaći</w:t>
      </w:r>
      <w:r w:rsidR="00BF03B3" w:rsidRPr="003B45A4">
        <w:rPr>
          <w:rFonts w:asciiTheme="majorBidi" w:hAnsiTheme="majorBidi" w:cstheme="majorBidi"/>
        </w:rPr>
        <w:t>h turista.</w:t>
      </w:r>
      <w:r w:rsidR="00F74325" w:rsidRPr="003B45A4">
        <w:rPr>
          <w:rFonts w:asciiTheme="majorBidi" w:hAnsiTheme="majorBidi" w:cstheme="majorBidi"/>
        </w:rPr>
        <w:t xml:space="preserve"> </w:t>
      </w:r>
      <w:r w:rsidR="00635CB0" w:rsidRPr="003B45A4">
        <w:rPr>
          <w:rFonts w:asciiTheme="majorBidi" w:hAnsiTheme="majorBidi" w:cstheme="majorBidi"/>
        </w:rPr>
        <w:t>Ukupan b</w:t>
      </w:r>
      <w:r w:rsidR="00F74325" w:rsidRPr="003B45A4">
        <w:rPr>
          <w:rFonts w:asciiTheme="majorBidi" w:hAnsiTheme="majorBidi" w:cstheme="majorBidi"/>
        </w:rPr>
        <w:t>roj noćenja</w:t>
      </w:r>
      <w:r w:rsidR="00635CB0" w:rsidRPr="003B45A4">
        <w:rPr>
          <w:rFonts w:asciiTheme="majorBidi" w:hAnsiTheme="majorBidi" w:cstheme="majorBidi"/>
        </w:rPr>
        <w:t xml:space="preserve"> je bio 9</w:t>
      </w:r>
      <w:r w:rsidR="00A57C4E" w:rsidRPr="003B45A4">
        <w:rPr>
          <w:rFonts w:asciiTheme="majorBidi" w:hAnsiTheme="majorBidi" w:cstheme="majorBidi"/>
        </w:rPr>
        <w:t>0</w:t>
      </w:r>
      <w:r w:rsidR="00635CB0" w:rsidRPr="003B45A4">
        <w:rPr>
          <w:rFonts w:asciiTheme="majorBidi" w:hAnsiTheme="majorBidi" w:cstheme="majorBidi"/>
        </w:rPr>
        <w:t>.</w:t>
      </w:r>
      <w:r w:rsidR="00A57C4E" w:rsidRPr="003B45A4">
        <w:rPr>
          <w:rFonts w:asciiTheme="majorBidi" w:hAnsiTheme="majorBidi" w:cstheme="majorBidi"/>
        </w:rPr>
        <w:t>657</w:t>
      </w:r>
      <w:r w:rsidR="00B36105" w:rsidRPr="003B45A4">
        <w:rPr>
          <w:rFonts w:asciiTheme="majorBidi" w:hAnsiTheme="majorBidi" w:cstheme="majorBidi"/>
        </w:rPr>
        <w:t>, od čega je bilo 6</w:t>
      </w:r>
      <w:r w:rsidR="00846353" w:rsidRPr="003B45A4">
        <w:rPr>
          <w:rFonts w:asciiTheme="majorBidi" w:hAnsiTheme="majorBidi" w:cstheme="majorBidi"/>
        </w:rPr>
        <w:t>1</w:t>
      </w:r>
      <w:r w:rsidR="00B36105" w:rsidRPr="003B45A4">
        <w:rPr>
          <w:rFonts w:asciiTheme="majorBidi" w:hAnsiTheme="majorBidi" w:cstheme="majorBidi"/>
        </w:rPr>
        <w:t>.</w:t>
      </w:r>
      <w:r w:rsidR="00846353" w:rsidRPr="003B45A4">
        <w:rPr>
          <w:rFonts w:asciiTheme="majorBidi" w:hAnsiTheme="majorBidi" w:cstheme="majorBidi"/>
        </w:rPr>
        <w:t>828</w:t>
      </w:r>
      <w:r w:rsidR="00B36105" w:rsidRPr="003B45A4">
        <w:rPr>
          <w:rFonts w:asciiTheme="majorBidi" w:hAnsiTheme="majorBidi" w:cstheme="majorBidi"/>
        </w:rPr>
        <w:t xml:space="preserve"> noćenja stranih turista, a </w:t>
      </w:r>
      <w:r w:rsidR="006C1011" w:rsidRPr="003B45A4">
        <w:rPr>
          <w:rFonts w:asciiTheme="majorBidi" w:hAnsiTheme="majorBidi" w:cstheme="majorBidi"/>
        </w:rPr>
        <w:t>2</w:t>
      </w:r>
      <w:r w:rsidR="00846353" w:rsidRPr="003B45A4">
        <w:rPr>
          <w:rFonts w:asciiTheme="majorBidi" w:hAnsiTheme="majorBidi" w:cstheme="majorBidi"/>
        </w:rPr>
        <w:t>8</w:t>
      </w:r>
      <w:r w:rsidR="006C1011" w:rsidRPr="003B45A4">
        <w:rPr>
          <w:rFonts w:asciiTheme="majorBidi" w:hAnsiTheme="majorBidi" w:cstheme="majorBidi"/>
        </w:rPr>
        <w:t>.</w:t>
      </w:r>
      <w:r w:rsidR="00846353" w:rsidRPr="003B45A4">
        <w:rPr>
          <w:rFonts w:asciiTheme="majorBidi" w:hAnsiTheme="majorBidi" w:cstheme="majorBidi"/>
        </w:rPr>
        <w:t>829</w:t>
      </w:r>
      <w:r w:rsidR="006C1011" w:rsidRPr="003B45A4">
        <w:rPr>
          <w:rFonts w:asciiTheme="majorBidi" w:hAnsiTheme="majorBidi" w:cstheme="majorBidi"/>
        </w:rPr>
        <w:t xml:space="preserve"> noćenja domaćih turista.</w:t>
      </w:r>
      <w:r w:rsidR="00F74325" w:rsidRPr="003B45A4">
        <w:rPr>
          <w:rFonts w:asciiTheme="majorBidi" w:hAnsiTheme="majorBidi" w:cstheme="majorBidi"/>
        </w:rPr>
        <w:t xml:space="preserve"> </w:t>
      </w:r>
      <w:r w:rsidR="006328CD" w:rsidRPr="003B45A4">
        <w:rPr>
          <w:rFonts w:asciiTheme="majorBidi" w:hAnsiTheme="majorBidi" w:cstheme="majorBidi"/>
          <w:color w:val="4F81BD" w:themeColor="accent1"/>
        </w:rPr>
        <w:tab/>
      </w:r>
    </w:p>
    <w:p w14:paraId="29235FB5" w14:textId="77777777" w:rsidR="00FD44CD" w:rsidRPr="003B45A4" w:rsidRDefault="00FD44CD" w:rsidP="008202C8">
      <w:pPr>
        <w:spacing w:after="0" w:line="240" w:lineRule="auto"/>
        <w:rPr>
          <w:rFonts w:asciiTheme="majorBidi" w:hAnsiTheme="majorBidi" w:cstheme="majorBidi"/>
        </w:rPr>
      </w:pPr>
    </w:p>
    <w:p w14:paraId="0270C2FA" w14:textId="578CD0FA" w:rsidR="008202C8" w:rsidRPr="003B45A4" w:rsidRDefault="008202C8" w:rsidP="008202C8">
      <w:pPr>
        <w:spacing w:after="0" w:line="240" w:lineRule="auto"/>
        <w:rPr>
          <w:rFonts w:asciiTheme="majorBidi" w:hAnsiTheme="majorBidi" w:cstheme="majorBidi"/>
        </w:rPr>
      </w:pPr>
      <w:r w:rsidRPr="003B45A4">
        <w:rPr>
          <w:rFonts w:asciiTheme="majorBidi" w:hAnsiTheme="majorBidi" w:cstheme="majorBidi"/>
        </w:rPr>
        <w:t>Grafikon: Dolasci i noćenja turista 202</w:t>
      </w:r>
      <w:r w:rsidR="002F49DB" w:rsidRPr="003B45A4">
        <w:rPr>
          <w:rFonts w:asciiTheme="majorBidi" w:hAnsiTheme="majorBidi" w:cstheme="majorBidi"/>
        </w:rPr>
        <w:t>1</w:t>
      </w:r>
      <w:r w:rsidRPr="003B45A4">
        <w:rPr>
          <w:rFonts w:asciiTheme="majorBidi" w:hAnsiTheme="majorBidi" w:cstheme="majorBidi"/>
        </w:rPr>
        <w:t>. – 202</w:t>
      </w:r>
      <w:r w:rsidR="002F49DB" w:rsidRPr="003B45A4">
        <w:rPr>
          <w:rFonts w:asciiTheme="majorBidi" w:hAnsiTheme="majorBidi" w:cstheme="majorBidi"/>
        </w:rPr>
        <w:t>5</w:t>
      </w:r>
      <w:r w:rsidRPr="003B45A4">
        <w:rPr>
          <w:rFonts w:asciiTheme="majorBidi" w:hAnsiTheme="majorBidi" w:cstheme="majorBidi"/>
        </w:rPr>
        <w:t>.</w:t>
      </w:r>
    </w:p>
    <w:p w14:paraId="25443D92" w14:textId="682BFD0F" w:rsidR="00536B26" w:rsidRPr="003B45A4" w:rsidRDefault="00535F4E" w:rsidP="004A5B32">
      <w:pPr>
        <w:spacing w:after="0" w:line="240" w:lineRule="auto"/>
        <w:rPr>
          <w:rFonts w:asciiTheme="majorBidi" w:hAnsiTheme="majorBidi" w:cstheme="majorBidi"/>
        </w:rPr>
      </w:pPr>
      <w:r w:rsidRPr="003B45A4">
        <w:rPr>
          <w:rFonts w:asciiTheme="majorBidi" w:hAnsiTheme="majorBidi" w:cstheme="majorBidi"/>
          <w:noProof/>
        </w:rPr>
        <w:drawing>
          <wp:anchor distT="0" distB="0" distL="114300" distR="114300" simplePos="0" relativeHeight="251658240" behindDoc="0" locked="0" layoutInCell="1" allowOverlap="1" wp14:anchorId="32347B9D" wp14:editId="69C345F1">
            <wp:simplePos x="900113" y="3914775"/>
            <wp:positionH relativeFrom="column">
              <wp:align>left</wp:align>
            </wp:positionH>
            <wp:positionV relativeFrom="paragraph">
              <wp:align>top</wp:align>
            </wp:positionV>
            <wp:extent cx="4667002" cy="2992582"/>
            <wp:effectExtent l="0" t="0" r="635" b="17780"/>
            <wp:wrapSquare wrapText="bothSides"/>
            <wp:docPr id="1" name="Grafikon 1">
              <a:extLst xmlns:a="http://schemas.openxmlformats.org/drawingml/2006/main">
                <a:ext uri="{FF2B5EF4-FFF2-40B4-BE49-F238E27FC236}">
                  <a16:creationId xmlns:a16="http://schemas.microsoft.com/office/drawing/2014/main" id="{AF73A32D-B623-4C47-8ABC-34414D66ED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r w:rsidR="00AA2405" w:rsidRPr="003B45A4">
        <w:rPr>
          <w:rFonts w:asciiTheme="majorBidi" w:hAnsiTheme="majorBidi" w:cstheme="majorBidi"/>
        </w:rPr>
        <w:br w:type="textWrapping" w:clear="all"/>
      </w:r>
    </w:p>
    <w:p w14:paraId="209C035A" w14:textId="316D588C" w:rsidR="00B7551B" w:rsidRPr="003B45A4" w:rsidRDefault="00A85732" w:rsidP="00807BF1">
      <w:pPr>
        <w:spacing w:after="0" w:line="240" w:lineRule="auto"/>
        <w:jc w:val="both"/>
        <w:rPr>
          <w:rFonts w:asciiTheme="majorBidi" w:hAnsiTheme="majorBidi" w:cstheme="majorBidi"/>
        </w:rPr>
      </w:pPr>
      <w:r w:rsidRPr="003B45A4">
        <w:rPr>
          <w:rFonts w:asciiTheme="majorBidi" w:hAnsiTheme="majorBidi" w:cstheme="majorBidi"/>
        </w:rPr>
        <w:tab/>
        <w:t xml:space="preserve">Prosječan boravak turista iznosi </w:t>
      </w:r>
      <w:r w:rsidR="00007B15" w:rsidRPr="003B45A4">
        <w:rPr>
          <w:rFonts w:asciiTheme="majorBidi" w:hAnsiTheme="majorBidi" w:cstheme="majorBidi"/>
        </w:rPr>
        <w:t>2</w:t>
      </w:r>
      <w:r w:rsidRPr="003B45A4">
        <w:rPr>
          <w:rFonts w:asciiTheme="majorBidi" w:hAnsiTheme="majorBidi" w:cstheme="majorBidi"/>
        </w:rPr>
        <w:t>,</w:t>
      </w:r>
      <w:r w:rsidR="00DA0254" w:rsidRPr="003B45A4">
        <w:rPr>
          <w:rFonts w:asciiTheme="majorBidi" w:hAnsiTheme="majorBidi" w:cstheme="majorBidi"/>
        </w:rPr>
        <w:t>00</w:t>
      </w:r>
      <w:r w:rsidRPr="003B45A4">
        <w:rPr>
          <w:rFonts w:asciiTheme="majorBidi" w:hAnsiTheme="majorBidi" w:cstheme="majorBidi"/>
        </w:rPr>
        <w:t xml:space="preserve"> dana</w:t>
      </w:r>
      <w:r w:rsidR="009C6CDD" w:rsidRPr="003B45A4">
        <w:rPr>
          <w:rFonts w:asciiTheme="majorBidi" w:hAnsiTheme="majorBidi" w:cstheme="majorBidi"/>
        </w:rPr>
        <w:t>.</w:t>
      </w:r>
      <w:r w:rsidRPr="003B45A4">
        <w:rPr>
          <w:rFonts w:asciiTheme="majorBidi" w:hAnsiTheme="majorBidi" w:cstheme="majorBidi"/>
        </w:rPr>
        <w:t xml:space="preserve"> Domaći turisti su 202</w:t>
      </w:r>
      <w:r w:rsidR="00DA0254" w:rsidRPr="003B45A4">
        <w:rPr>
          <w:rFonts w:asciiTheme="majorBidi" w:hAnsiTheme="majorBidi" w:cstheme="majorBidi"/>
        </w:rPr>
        <w:t>5</w:t>
      </w:r>
      <w:r w:rsidRPr="003B45A4">
        <w:rPr>
          <w:rFonts w:asciiTheme="majorBidi" w:hAnsiTheme="majorBidi" w:cstheme="majorBidi"/>
        </w:rPr>
        <w:t>. god. prosječno  boravili 2,</w:t>
      </w:r>
      <w:r w:rsidR="0008037A" w:rsidRPr="003B45A4">
        <w:rPr>
          <w:rFonts w:asciiTheme="majorBidi" w:hAnsiTheme="majorBidi" w:cstheme="majorBidi"/>
        </w:rPr>
        <w:t>52</w:t>
      </w:r>
      <w:r w:rsidRPr="003B45A4">
        <w:rPr>
          <w:rFonts w:asciiTheme="majorBidi" w:hAnsiTheme="majorBidi" w:cstheme="majorBidi"/>
        </w:rPr>
        <w:t xml:space="preserve"> dana, a strani turisti 1,</w:t>
      </w:r>
      <w:r w:rsidR="007C4862" w:rsidRPr="003B45A4">
        <w:rPr>
          <w:rFonts w:asciiTheme="majorBidi" w:hAnsiTheme="majorBidi" w:cstheme="majorBidi"/>
        </w:rPr>
        <w:t>8</w:t>
      </w:r>
      <w:r w:rsidR="00D170DC" w:rsidRPr="003B45A4">
        <w:rPr>
          <w:rFonts w:asciiTheme="majorBidi" w:hAnsiTheme="majorBidi" w:cstheme="majorBidi"/>
        </w:rPr>
        <w:t>3</w:t>
      </w:r>
      <w:r w:rsidRPr="003B45A4">
        <w:rPr>
          <w:rFonts w:asciiTheme="majorBidi" w:hAnsiTheme="majorBidi" w:cstheme="majorBidi"/>
        </w:rPr>
        <w:t xml:space="preserve"> dan</w:t>
      </w:r>
      <w:r w:rsidR="0094328A" w:rsidRPr="003B45A4">
        <w:rPr>
          <w:rFonts w:asciiTheme="majorBidi" w:hAnsiTheme="majorBidi" w:cstheme="majorBidi"/>
        </w:rPr>
        <w:t>a</w:t>
      </w:r>
      <w:r w:rsidRPr="003B45A4">
        <w:rPr>
          <w:rFonts w:asciiTheme="majorBidi" w:hAnsiTheme="majorBidi" w:cstheme="majorBidi"/>
        </w:rPr>
        <w:t>.</w:t>
      </w:r>
    </w:p>
    <w:p w14:paraId="78C614E7" w14:textId="1B80DBCD" w:rsidR="00E74227" w:rsidRPr="003B45A4" w:rsidRDefault="00A85732" w:rsidP="00A85732">
      <w:pPr>
        <w:spacing w:after="0" w:line="240" w:lineRule="auto"/>
        <w:jc w:val="both"/>
        <w:rPr>
          <w:rFonts w:asciiTheme="majorBidi" w:hAnsiTheme="majorBidi" w:cstheme="majorBidi"/>
        </w:rPr>
      </w:pPr>
      <w:r w:rsidRPr="003B45A4">
        <w:rPr>
          <w:rFonts w:asciiTheme="majorBidi" w:hAnsiTheme="majorBidi" w:cstheme="majorBidi"/>
        </w:rPr>
        <w:tab/>
        <w:t>Zabilježeni su dolasci turista iz 7</w:t>
      </w:r>
      <w:r w:rsidR="00E965F8" w:rsidRPr="003B45A4">
        <w:rPr>
          <w:rFonts w:asciiTheme="majorBidi" w:hAnsiTheme="majorBidi" w:cstheme="majorBidi"/>
        </w:rPr>
        <w:t>3</w:t>
      </w:r>
      <w:r w:rsidRPr="003B45A4">
        <w:rPr>
          <w:rFonts w:asciiTheme="majorBidi" w:hAnsiTheme="majorBidi" w:cstheme="majorBidi"/>
        </w:rPr>
        <w:t xml:space="preserve"> zeml</w:t>
      </w:r>
      <w:r w:rsidR="00E965F8" w:rsidRPr="003B45A4">
        <w:rPr>
          <w:rFonts w:asciiTheme="majorBidi" w:hAnsiTheme="majorBidi" w:cstheme="majorBidi"/>
        </w:rPr>
        <w:t>je</w:t>
      </w:r>
      <w:r w:rsidRPr="003B45A4">
        <w:rPr>
          <w:rFonts w:asciiTheme="majorBidi" w:hAnsiTheme="majorBidi" w:cstheme="majorBidi"/>
        </w:rPr>
        <w:t>. Najviše noćenja ostvarili su turisti iz Hrvatske (</w:t>
      </w:r>
      <w:r w:rsidR="00A43E38" w:rsidRPr="003B45A4">
        <w:rPr>
          <w:rFonts w:asciiTheme="majorBidi" w:hAnsiTheme="majorBidi" w:cstheme="majorBidi"/>
        </w:rPr>
        <w:t>28</w:t>
      </w:r>
      <w:r w:rsidRPr="003B45A4">
        <w:rPr>
          <w:rFonts w:asciiTheme="majorBidi" w:hAnsiTheme="majorBidi" w:cstheme="majorBidi"/>
        </w:rPr>
        <w:t>.</w:t>
      </w:r>
      <w:r w:rsidR="00A43E38" w:rsidRPr="003B45A4">
        <w:rPr>
          <w:rFonts w:asciiTheme="majorBidi" w:hAnsiTheme="majorBidi" w:cstheme="majorBidi"/>
        </w:rPr>
        <w:t>829</w:t>
      </w:r>
      <w:r w:rsidRPr="003B45A4">
        <w:rPr>
          <w:rFonts w:asciiTheme="majorBidi" w:hAnsiTheme="majorBidi" w:cstheme="majorBidi"/>
        </w:rPr>
        <w:t xml:space="preserve">), zatim iz </w:t>
      </w:r>
      <w:r w:rsidR="00F45F62" w:rsidRPr="003B45A4">
        <w:rPr>
          <w:rFonts w:asciiTheme="majorBidi" w:hAnsiTheme="majorBidi" w:cstheme="majorBidi"/>
        </w:rPr>
        <w:t xml:space="preserve">Njemačke </w:t>
      </w:r>
      <w:r w:rsidR="000C70FC" w:rsidRPr="003B45A4">
        <w:rPr>
          <w:rFonts w:asciiTheme="majorBidi" w:hAnsiTheme="majorBidi" w:cstheme="majorBidi"/>
        </w:rPr>
        <w:t>(</w:t>
      </w:r>
      <w:r w:rsidR="00F45F62" w:rsidRPr="003B45A4">
        <w:rPr>
          <w:rFonts w:asciiTheme="majorBidi" w:hAnsiTheme="majorBidi" w:cstheme="majorBidi"/>
        </w:rPr>
        <w:t>7.559</w:t>
      </w:r>
      <w:r w:rsidR="000C70FC" w:rsidRPr="003B45A4">
        <w:rPr>
          <w:rFonts w:asciiTheme="majorBidi" w:hAnsiTheme="majorBidi" w:cstheme="majorBidi"/>
        </w:rPr>
        <w:t xml:space="preserve">), </w:t>
      </w:r>
      <w:r w:rsidR="002F3B3B" w:rsidRPr="003B45A4">
        <w:rPr>
          <w:rFonts w:asciiTheme="majorBidi" w:hAnsiTheme="majorBidi" w:cstheme="majorBidi"/>
        </w:rPr>
        <w:t>Poljske (</w:t>
      </w:r>
      <w:r w:rsidR="00F45F62" w:rsidRPr="003B45A4">
        <w:rPr>
          <w:rFonts w:asciiTheme="majorBidi" w:hAnsiTheme="majorBidi" w:cstheme="majorBidi"/>
        </w:rPr>
        <w:t>6.123</w:t>
      </w:r>
      <w:r w:rsidR="002F3B3B" w:rsidRPr="003B45A4">
        <w:rPr>
          <w:rFonts w:asciiTheme="majorBidi" w:hAnsiTheme="majorBidi" w:cstheme="majorBidi"/>
        </w:rPr>
        <w:t xml:space="preserve">), </w:t>
      </w:r>
      <w:r w:rsidR="00E724CB" w:rsidRPr="003B45A4">
        <w:rPr>
          <w:rFonts w:asciiTheme="majorBidi" w:hAnsiTheme="majorBidi" w:cstheme="majorBidi"/>
        </w:rPr>
        <w:t>Italije</w:t>
      </w:r>
      <w:r w:rsidRPr="003B45A4">
        <w:rPr>
          <w:rFonts w:asciiTheme="majorBidi" w:hAnsiTheme="majorBidi" w:cstheme="majorBidi"/>
        </w:rPr>
        <w:t xml:space="preserve"> (</w:t>
      </w:r>
      <w:r w:rsidR="00E724CB" w:rsidRPr="003B45A4">
        <w:rPr>
          <w:rFonts w:asciiTheme="majorBidi" w:hAnsiTheme="majorBidi" w:cstheme="majorBidi"/>
        </w:rPr>
        <w:t>3.701</w:t>
      </w:r>
      <w:r w:rsidRPr="003B45A4">
        <w:rPr>
          <w:rFonts w:asciiTheme="majorBidi" w:hAnsiTheme="majorBidi" w:cstheme="majorBidi"/>
        </w:rPr>
        <w:t xml:space="preserve">), </w:t>
      </w:r>
      <w:r w:rsidR="00E724CB" w:rsidRPr="003B45A4">
        <w:rPr>
          <w:rFonts w:asciiTheme="majorBidi" w:hAnsiTheme="majorBidi" w:cstheme="majorBidi"/>
        </w:rPr>
        <w:t xml:space="preserve">Bosne i </w:t>
      </w:r>
      <w:r w:rsidR="005B11AA" w:rsidRPr="003B45A4">
        <w:rPr>
          <w:rFonts w:asciiTheme="majorBidi" w:hAnsiTheme="majorBidi" w:cstheme="majorBidi"/>
        </w:rPr>
        <w:t>Hercegovine</w:t>
      </w:r>
      <w:r w:rsidR="00E724CB" w:rsidRPr="003B45A4">
        <w:rPr>
          <w:rFonts w:asciiTheme="majorBidi" w:hAnsiTheme="majorBidi" w:cstheme="majorBidi"/>
          <w:vanish/>
        </w:rPr>
        <w:t>HHH</w:t>
      </w:r>
      <w:r w:rsidR="008B2AB2" w:rsidRPr="003B45A4">
        <w:rPr>
          <w:rFonts w:asciiTheme="majorBidi" w:hAnsiTheme="majorBidi" w:cstheme="majorBidi"/>
        </w:rPr>
        <w:t xml:space="preserve"> (</w:t>
      </w:r>
      <w:r w:rsidR="005B11AA" w:rsidRPr="003B45A4">
        <w:rPr>
          <w:rFonts w:asciiTheme="majorBidi" w:hAnsiTheme="majorBidi" w:cstheme="majorBidi"/>
        </w:rPr>
        <w:t>3.236</w:t>
      </w:r>
      <w:r w:rsidR="008B2AB2" w:rsidRPr="003B45A4">
        <w:rPr>
          <w:rFonts w:asciiTheme="majorBidi" w:hAnsiTheme="majorBidi" w:cstheme="majorBidi"/>
        </w:rPr>
        <w:t xml:space="preserve">), </w:t>
      </w:r>
      <w:r w:rsidR="00E74227" w:rsidRPr="003B45A4">
        <w:rPr>
          <w:rFonts w:asciiTheme="majorBidi" w:hAnsiTheme="majorBidi" w:cstheme="majorBidi"/>
        </w:rPr>
        <w:t>iz ostalih Azijskih zemalja (</w:t>
      </w:r>
      <w:r w:rsidR="00AA1B13" w:rsidRPr="003B45A4">
        <w:rPr>
          <w:rFonts w:asciiTheme="majorBidi" w:hAnsiTheme="majorBidi" w:cstheme="majorBidi"/>
        </w:rPr>
        <w:t xml:space="preserve">2.903), Češke (2.810), </w:t>
      </w:r>
      <w:r w:rsidR="00410AC4" w:rsidRPr="003B45A4">
        <w:rPr>
          <w:rFonts w:asciiTheme="majorBidi" w:hAnsiTheme="majorBidi" w:cstheme="majorBidi"/>
        </w:rPr>
        <w:t>Austrije (2.774), te ostalih zemalja.</w:t>
      </w:r>
    </w:p>
    <w:p w14:paraId="481DFF12" w14:textId="77777777" w:rsidR="009F5E5B" w:rsidRPr="003B45A4" w:rsidRDefault="009F5E5B" w:rsidP="008202C8">
      <w:pPr>
        <w:spacing w:after="0" w:line="240" w:lineRule="auto"/>
        <w:jc w:val="both"/>
        <w:rPr>
          <w:rFonts w:asciiTheme="majorBidi" w:hAnsiTheme="majorBidi" w:cstheme="majorBidi"/>
        </w:rPr>
      </w:pPr>
    </w:p>
    <w:p w14:paraId="62260E3E" w14:textId="3FE8269C" w:rsidR="008202C8" w:rsidRPr="003B45A4" w:rsidRDefault="008202C8" w:rsidP="008202C8">
      <w:pPr>
        <w:spacing w:after="0" w:line="240" w:lineRule="auto"/>
        <w:jc w:val="both"/>
        <w:rPr>
          <w:rFonts w:asciiTheme="majorBidi" w:hAnsiTheme="majorBidi" w:cstheme="majorBidi"/>
        </w:rPr>
      </w:pPr>
      <w:r w:rsidRPr="003B45A4">
        <w:rPr>
          <w:rFonts w:asciiTheme="majorBidi" w:hAnsiTheme="majorBidi" w:cstheme="majorBidi"/>
        </w:rPr>
        <w:t>Izvor podataka: Turistička zajednica grada Karlovca</w:t>
      </w:r>
    </w:p>
    <w:p w14:paraId="18CB81DF" w14:textId="77777777" w:rsidR="00A85732" w:rsidRPr="003B45A4" w:rsidRDefault="00A85732" w:rsidP="00B24436">
      <w:pPr>
        <w:spacing w:after="0" w:line="240" w:lineRule="auto"/>
        <w:jc w:val="both"/>
        <w:rPr>
          <w:rFonts w:asciiTheme="majorBidi" w:hAnsiTheme="majorBidi" w:cstheme="majorBidi"/>
        </w:rPr>
      </w:pPr>
    </w:p>
    <w:p w14:paraId="61542604" w14:textId="77777777" w:rsidR="004706F5" w:rsidRPr="003B45A4" w:rsidRDefault="004706F5" w:rsidP="004706F5">
      <w:pPr>
        <w:spacing w:after="0" w:line="240" w:lineRule="auto"/>
        <w:jc w:val="both"/>
        <w:rPr>
          <w:rFonts w:asciiTheme="majorBidi" w:hAnsiTheme="majorBidi" w:cstheme="majorBidi"/>
          <w:b/>
          <w:bCs/>
        </w:rPr>
      </w:pPr>
      <w:r w:rsidRPr="003B45A4">
        <w:rPr>
          <w:rFonts w:asciiTheme="majorBidi" w:hAnsiTheme="majorBidi" w:cstheme="majorBidi"/>
          <w:b/>
          <w:bCs/>
        </w:rPr>
        <w:t>Smještajni kapaciteti</w:t>
      </w:r>
    </w:p>
    <w:p w14:paraId="65B87EBD" w14:textId="77777777" w:rsidR="00B7551B" w:rsidRPr="003B45A4" w:rsidRDefault="00B7551B" w:rsidP="004706F5">
      <w:pPr>
        <w:spacing w:after="0" w:line="240" w:lineRule="auto"/>
        <w:jc w:val="both"/>
        <w:rPr>
          <w:rFonts w:asciiTheme="majorBidi" w:hAnsiTheme="majorBidi" w:cstheme="majorBidi"/>
          <w:b/>
          <w:bCs/>
        </w:rPr>
      </w:pPr>
    </w:p>
    <w:p w14:paraId="53BF4552" w14:textId="3C27DF60" w:rsidR="004706F5" w:rsidRPr="003B45A4" w:rsidRDefault="004706F5" w:rsidP="004706F5">
      <w:pPr>
        <w:spacing w:after="0" w:line="240" w:lineRule="auto"/>
        <w:jc w:val="both"/>
        <w:rPr>
          <w:rFonts w:asciiTheme="majorBidi" w:hAnsiTheme="majorBidi" w:cstheme="majorBidi"/>
        </w:rPr>
      </w:pPr>
      <w:r w:rsidRPr="003B45A4">
        <w:rPr>
          <w:rFonts w:asciiTheme="majorBidi" w:hAnsiTheme="majorBidi" w:cstheme="majorBidi"/>
        </w:rPr>
        <w:tab/>
        <w:t xml:space="preserve">U Karlovcu </w:t>
      </w:r>
      <w:r w:rsidR="003D2FA7" w:rsidRPr="003B45A4">
        <w:rPr>
          <w:rFonts w:asciiTheme="majorBidi" w:hAnsiTheme="majorBidi" w:cstheme="majorBidi"/>
        </w:rPr>
        <w:t>je</w:t>
      </w:r>
      <w:r w:rsidRPr="003B45A4">
        <w:rPr>
          <w:rFonts w:asciiTheme="majorBidi" w:hAnsiTheme="majorBidi" w:cstheme="majorBidi"/>
        </w:rPr>
        <w:t xml:space="preserve"> u komercijalnom smještaju na dan 31.</w:t>
      </w:r>
      <w:r w:rsidR="00B403FD">
        <w:rPr>
          <w:rFonts w:asciiTheme="majorBidi" w:hAnsiTheme="majorBidi" w:cstheme="majorBidi"/>
        </w:rPr>
        <w:t xml:space="preserve"> </w:t>
      </w:r>
      <w:r w:rsidRPr="003B45A4">
        <w:rPr>
          <w:rFonts w:asciiTheme="majorBidi" w:hAnsiTheme="majorBidi" w:cstheme="majorBidi"/>
        </w:rPr>
        <w:t>12.</w:t>
      </w:r>
      <w:r w:rsidR="002A38AC" w:rsidRPr="003B45A4">
        <w:rPr>
          <w:rFonts w:asciiTheme="majorBidi" w:hAnsiTheme="majorBidi" w:cstheme="majorBidi"/>
        </w:rPr>
        <w:t xml:space="preserve"> </w:t>
      </w:r>
      <w:r w:rsidRPr="003B45A4">
        <w:rPr>
          <w:rFonts w:asciiTheme="majorBidi" w:hAnsiTheme="majorBidi" w:cstheme="majorBidi"/>
        </w:rPr>
        <w:t>202</w:t>
      </w:r>
      <w:r w:rsidR="00447626" w:rsidRPr="003B45A4">
        <w:rPr>
          <w:rFonts w:asciiTheme="majorBidi" w:hAnsiTheme="majorBidi" w:cstheme="majorBidi"/>
        </w:rPr>
        <w:t>5</w:t>
      </w:r>
      <w:r w:rsidRPr="003B45A4">
        <w:rPr>
          <w:rFonts w:asciiTheme="majorBidi" w:hAnsiTheme="majorBidi" w:cstheme="majorBidi"/>
        </w:rPr>
        <w:t>. godine bi</w:t>
      </w:r>
      <w:r w:rsidR="003D2FA7" w:rsidRPr="003B45A4">
        <w:rPr>
          <w:rFonts w:asciiTheme="majorBidi" w:hAnsiTheme="majorBidi" w:cstheme="majorBidi"/>
        </w:rPr>
        <w:t>o</w:t>
      </w:r>
      <w:r w:rsidRPr="003B45A4">
        <w:rPr>
          <w:rFonts w:asciiTheme="majorBidi" w:hAnsiTheme="majorBidi" w:cstheme="majorBidi"/>
        </w:rPr>
        <w:t xml:space="preserve"> registriran</w:t>
      </w:r>
      <w:r w:rsidR="00364E53" w:rsidRPr="003B45A4">
        <w:rPr>
          <w:rFonts w:asciiTheme="majorBidi" w:hAnsiTheme="majorBidi" w:cstheme="majorBidi"/>
        </w:rPr>
        <w:t xml:space="preserve"> 191 </w:t>
      </w:r>
      <w:r w:rsidRPr="003B45A4">
        <w:rPr>
          <w:rFonts w:asciiTheme="majorBidi" w:hAnsiTheme="majorBidi" w:cstheme="majorBidi"/>
        </w:rPr>
        <w:t>objekt za turistički  smještaj, a ukupan broj kreveta</w:t>
      </w:r>
      <w:r w:rsidR="00A02F87" w:rsidRPr="003B45A4">
        <w:rPr>
          <w:rFonts w:asciiTheme="majorBidi" w:hAnsiTheme="majorBidi" w:cstheme="majorBidi"/>
        </w:rPr>
        <w:t xml:space="preserve"> (</w:t>
      </w:r>
      <w:r w:rsidR="00CB0C23" w:rsidRPr="003B45A4">
        <w:rPr>
          <w:rFonts w:asciiTheme="majorBidi" w:hAnsiTheme="majorBidi" w:cstheme="majorBidi"/>
        </w:rPr>
        <w:t>bez dodatnih kreveta)</w:t>
      </w:r>
      <w:r w:rsidRPr="003B45A4">
        <w:rPr>
          <w:rFonts w:asciiTheme="majorBidi" w:hAnsiTheme="majorBidi" w:cstheme="majorBidi"/>
        </w:rPr>
        <w:t xml:space="preserve"> je bio </w:t>
      </w:r>
      <w:r w:rsidR="00E33A34" w:rsidRPr="003B45A4">
        <w:rPr>
          <w:rFonts w:asciiTheme="majorBidi" w:hAnsiTheme="majorBidi" w:cstheme="majorBidi"/>
        </w:rPr>
        <w:t>1</w:t>
      </w:r>
      <w:r w:rsidR="00B403FD">
        <w:rPr>
          <w:rFonts w:asciiTheme="majorBidi" w:hAnsiTheme="majorBidi" w:cstheme="majorBidi"/>
        </w:rPr>
        <w:t>.</w:t>
      </w:r>
      <w:r w:rsidR="00E33A34" w:rsidRPr="003B45A4">
        <w:rPr>
          <w:rFonts w:asciiTheme="majorBidi" w:hAnsiTheme="majorBidi" w:cstheme="majorBidi"/>
        </w:rPr>
        <w:t>3</w:t>
      </w:r>
      <w:r w:rsidR="005C109B" w:rsidRPr="003B45A4">
        <w:rPr>
          <w:rFonts w:asciiTheme="majorBidi" w:hAnsiTheme="majorBidi" w:cstheme="majorBidi"/>
        </w:rPr>
        <w:t>36</w:t>
      </w:r>
      <w:r w:rsidRPr="003B45A4">
        <w:rPr>
          <w:rFonts w:asciiTheme="majorBidi" w:hAnsiTheme="majorBidi" w:cstheme="majorBidi"/>
        </w:rPr>
        <w:t xml:space="preserve"> što je za </w:t>
      </w:r>
      <w:r w:rsidR="00D82610" w:rsidRPr="003B45A4">
        <w:rPr>
          <w:rFonts w:asciiTheme="majorBidi" w:hAnsiTheme="majorBidi" w:cstheme="majorBidi"/>
        </w:rPr>
        <w:t>1</w:t>
      </w:r>
      <w:r w:rsidR="009410C3" w:rsidRPr="003B45A4">
        <w:rPr>
          <w:rFonts w:asciiTheme="majorBidi" w:hAnsiTheme="majorBidi" w:cstheme="majorBidi"/>
        </w:rPr>
        <w:t xml:space="preserve"> </w:t>
      </w:r>
      <w:r w:rsidRPr="003B45A4">
        <w:rPr>
          <w:rFonts w:asciiTheme="majorBidi" w:hAnsiTheme="majorBidi" w:cstheme="majorBidi"/>
        </w:rPr>
        <w:t xml:space="preserve">% </w:t>
      </w:r>
      <w:r w:rsidR="00D82610" w:rsidRPr="003B45A4">
        <w:rPr>
          <w:rFonts w:asciiTheme="majorBidi" w:hAnsiTheme="majorBidi" w:cstheme="majorBidi"/>
        </w:rPr>
        <w:t>manje</w:t>
      </w:r>
      <w:r w:rsidRPr="003B45A4">
        <w:rPr>
          <w:rFonts w:asciiTheme="majorBidi" w:hAnsiTheme="majorBidi" w:cstheme="majorBidi"/>
        </w:rPr>
        <w:t xml:space="preserve"> nego prethodne godine kada </w:t>
      </w:r>
      <w:r w:rsidR="003412D6" w:rsidRPr="003B45A4">
        <w:rPr>
          <w:rFonts w:asciiTheme="majorBidi" w:hAnsiTheme="majorBidi" w:cstheme="majorBidi"/>
        </w:rPr>
        <w:t>ih je bilo</w:t>
      </w:r>
      <w:r w:rsidRPr="003B45A4">
        <w:rPr>
          <w:rFonts w:asciiTheme="majorBidi" w:hAnsiTheme="majorBidi" w:cstheme="majorBidi"/>
        </w:rPr>
        <w:t xml:space="preserve"> 1.</w:t>
      </w:r>
      <w:r w:rsidR="00593323" w:rsidRPr="003B45A4">
        <w:rPr>
          <w:rFonts w:asciiTheme="majorBidi" w:hAnsiTheme="majorBidi" w:cstheme="majorBidi"/>
        </w:rPr>
        <w:t>349</w:t>
      </w:r>
      <w:r w:rsidRPr="003B45A4">
        <w:rPr>
          <w:rFonts w:asciiTheme="majorBidi" w:hAnsiTheme="majorBidi" w:cstheme="majorBidi"/>
        </w:rPr>
        <w:t>.</w:t>
      </w:r>
    </w:p>
    <w:p w14:paraId="6F6C10A9" w14:textId="77777777" w:rsidR="007473D2" w:rsidRPr="003B45A4" w:rsidRDefault="007473D2" w:rsidP="004706F5">
      <w:pPr>
        <w:spacing w:after="0" w:line="240" w:lineRule="auto"/>
        <w:jc w:val="both"/>
        <w:rPr>
          <w:rFonts w:asciiTheme="majorBidi" w:hAnsiTheme="majorBidi" w:cstheme="majorBidi"/>
        </w:rPr>
      </w:pPr>
    </w:p>
    <w:p w14:paraId="1A5EB1FE" w14:textId="620B6838" w:rsidR="00B46618" w:rsidRPr="003B45A4" w:rsidRDefault="00B46618" w:rsidP="00B46618">
      <w:pPr>
        <w:spacing w:after="0" w:line="240" w:lineRule="auto"/>
        <w:jc w:val="both"/>
        <w:rPr>
          <w:rFonts w:asciiTheme="majorBidi" w:hAnsiTheme="majorBidi" w:cstheme="majorBidi"/>
        </w:rPr>
      </w:pPr>
      <w:r w:rsidRPr="003B45A4">
        <w:rPr>
          <w:rFonts w:asciiTheme="majorBidi" w:hAnsiTheme="majorBidi" w:cstheme="majorBidi"/>
        </w:rPr>
        <w:t>Tablica: Smještajni kapaciteti u komercijalnom sektoru u Karlovcu na dan 31.</w:t>
      </w:r>
      <w:r w:rsidR="002A38AC" w:rsidRPr="003B45A4">
        <w:rPr>
          <w:rFonts w:asciiTheme="majorBidi" w:hAnsiTheme="majorBidi" w:cstheme="majorBidi"/>
        </w:rPr>
        <w:t xml:space="preserve"> </w:t>
      </w:r>
      <w:r w:rsidRPr="003B45A4">
        <w:rPr>
          <w:rFonts w:asciiTheme="majorBidi" w:hAnsiTheme="majorBidi" w:cstheme="majorBidi"/>
        </w:rPr>
        <w:t>12.</w:t>
      </w:r>
      <w:r w:rsidR="002A38AC" w:rsidRPr="003B45A4">
        <w:rPr>
          <w:rFonts w:asciiTheme="majorBidi" w:hAnsiTheme="majorBidi" w:cstheme="majorBidi"/>
        </w:rPr>
        <w:t xml:space="preserve"> </w:t>
      </w:r>
      <w:r w:rsidRPr="003B45A4">
        <w:rPr>
          <w:rFonts w:asciiTheme="majorBidi" w:hAnsiTheme="majorBidi" w:cstheme="majorBidi"/>
        </w:rPr>
        <w:t>202</w:t>
      </w:r>
      <w:r w:rsidR="007D34A5" w:rsidRPr="003B45A4">
        <w:rPr>
          <w:rFonts w:asciiTheme="majorBidi" w:hAnsiTheme="majorBidi" w:cstheme="majorBidi"/>
        </w:rPr>
        <w:t>5</w:t>
      </w:r>
      <w:r w:rsidRPr="003B45A4">
        <w:rPr>
          <w:rFonts w:asciiTheme="majorBidi" w:hAnsiTheme="majorBidi" w:cstheme="majorBidi"/>
        </w:rPr>
        <w:t>.</w:t>
      </w:r>
    </w:p>
    <w:tbl>
      <w:tblPr>
        <w:tblStyle w:val="TableGrid"/>
        <w:tblW w:w="8406" w:type="dxa"/>
        <w:tblLook w:val="04A0" w:firstRow="1" w:lastRow="0" w:firstColumn="1" w:lastColumn="0" w:noHBand="0" w:noVBand="1"/>
      </w:tblPr>
      <w:tblGrid>
        <w:gridCol w:w="3067"/>
        <w:gridCol w:w="962"/>
        <w:gridCol w:w="1224"/>
        <w:gridCol w:w="1083"/>
        <w:gridCol w:w="986"/>
        <w:gridCol w:w="1084"/>
      </w:tblGrid>
      <w:tr w:rsidR="00B46618" w:rsidRPr="003B45A4" w14:paraId="1526CBBE" w14:textId="77777777" w:rsidTr="003B45A4">
        <w:trPr>
          <w:trHeight w:val="702"/>
        </w:trPr>
        <w:tc>
          <w:tcPr>
            <w:tcW w:w="3099" w:type="dxa"/>
          </w:tcPr>
          <w:p w14:paraId="3DDF20A2" w14:textId="77777777" w:rsidR="00B46618" w:rsidRPr="003B45A4" w:rsidRDefault="00B46618" w:rsidP="008438B9">
            <w:pPr>
              <w:jc w:val="both"/>
              <w:rPr>
                <w:rFonts w:asciiTheme="majorBidi" w:hAnsiTheme="majorBidi" w:cstheme="majorBidi"/>
              </w:rPr>
            </w:pPr>
            <w:r w:rsidRPr="003B45A4">
              <w:rPr>
                <w:rFonts w:asciiTheme="majorBidi" w:hAnsiTheme="majorBidi" w:cstheme="majorBidi"/>
              </w:rPr>
              <w:t>Vrsta objekta</w:t>
            </w:r>
          </w:p>
        </w:tc>
        <w:tc>
          <w:tcPr>
            <w:tcW w:w="953" w:type="dxa"/>
          </w:tcPr>
          <w:p w14:paraId="33F3CC01" w14:textId="77777777" w:rsidR="00B46618" w:rsidRPr="003B45A4" w:rsidRDefault="00B46618" w:rsidP="008438B9">
            <w:pPr>
              <w:jc w:val="both"/>
              <w:rPr>
                <w:rFonts w:asciiTheme="majorBidi" w:hAnsiTheme="majorBidi" w:cstheme="majorBidi"/>
              </w:rPr>
            </w:pPr>
            <w:r w:rsidRPr="003B45A4">
              <w:rPr>
                <w:rFonts w:asciiTheme="majorBidi" w:hAnsiTheme="majorBidi" w:cstheme="majorBidi"/>
              </w:rPr>
              <w:t>Broj objekata</w:t>
            </w:r>
          </w:p>
        </w:tc>
        <w:tc>
          <w:tcPr>
            <w:tcW w:w="1224" w:type="dxa"/>
          </w:tcPr>
          <w:p w14:paraId="2AE62472" w14:textId="77777777" w:rsidR="00B46618" w:rsidRPr="003B45A4" w:rsidRDefault="00B46618" w:rsidP="008438B9">
            <w:pPr>
              <w:jc w:val="both"/>
              <w:rPr>
                <w:rFonts w:asciiTheme="majorBidi" w:hAnsiTheme="majorBidi" w:cstheme="majorBidi"/>
              </w:rPr>
            </w:pPr>
            <w:r w:rsidRPr="003B45A4">
              <w:rPr>
                <w:rFonts w:asciiTheme="majorBidi" w:hAnsiTheme="majorBidi" w:cstheme="majorBidi"/>
              </w:rPr>
              <w:t xml:space="preserve">Broj smještajnih jedinica </w:t>
            </w:r>
          </w:p>
        </w:tc>
        <w:tc>
          <w:tcPr>
            <w:tcW w:w="1089" w:type="dxa"/>
          </w:tcPr>
          <w:p w14:paraId="5A10FA56" w14:textId="77777777" w:rsidR="00B46618" w:rsidRPr="003B45A4" w:rsidRDefault="00B46618" w:rsidP="008438B9">
            <w:pPr>
              <w:jc w:val="both"/>
              <w:rPr>
                <w:rFonts w:asciiTheme="majorBidi" w:hAnsiTheme="majorBidi" w:cstheme="majorBidi"/>
              </w:rPr>
            </w:pPr>
            <w:r w:rsidRPr="003B45A4">
              <w:rPr>
                <w:rFonts w:asciiTheme="majorBidi" w:hAnsiTheme="majorBidi" w:cstheme="majorBidi"/>
              </w:rPr>
              <w:t xml:space="preserve">Broj kreveta </w:t>
            </w:r>
          </w:p>
        </w:tc>
        <w:tc>
          <w:tcPr>
            <w:tcW w:w="953" w:type="dxa"/>
          </w:tcPr>
          <w:p w14:paraId="586095AC" w14:textId="77777777" w:rsidR="00B46618" w:rsidRPr="003B45A4" w:rsidRDefault="00B46618" w:rsidP="008438B9">
            <w:pPr>
              <w:jc w:val="both"/>
              <w:rPr>
                <w:rFonts w:asciiTheme="majorBidi" w:hAnsiTheme="majorBidi" w:cstheme="majorBidi"/>
              </w:rPr>
            </w:pPr>
            <w:r w:rsidRPr="003B45A4">
              <w:rPr>
                <w:rFonts w:asciiTheme="majorBidi" w:hAnsiTheme="majorBidi" w:cstheme="majorBidi"/>
              </w:rPr>
              <w:t>Broj dodatnih kreveta</w:t>
            </w:r>
          </w:p>
        </w:tc>
        <w:tc>
          <w:tcPr>
            <w:tcW w:w="1088" w:type="dxa"/>
          </w:tcPr>
          <w:p w14:paraId="0C5ADEEC" w14:textId="77777777" w:rsidR="00B46618" w:rsidRPr="003B45A4" w:rsidRDefault="00B46618" w:rsidP="008438B9">
            <w:pPr>
              <w:jc w:val="both"/>
              <w:rPr>
                <w:rFonts w:asciiTheme="majorBidi" w:hAnsiTheme="majorBidi" w:cstheme="majorBidi"/>
              </w:rPr>
            </w:pPr>
            <w:r w:rsidRPr="003B45A4">
              <w:rPr>
                <w:rFonts w:asciiTheme="majorBidi" w:hAnsiTheme="majorBidi" w:cstheme="majorBidi"/>
              </w:rPr>
              <w:t>Ukupno kreveta</w:t>
            </w:r>
          </w:p>
        </w:tc>
      </w:tr>
      <w:tr w:rsidR="00B46618" w:rsidRPr="003B45A4" w14:paraId="206DF3C5" w14:textId="77777777" w:rsidTr="003B45A4">
        <w:trPr>
          <w:trHeight w:val="234"/>
        </w:trPr>
        <w:tc>
          <w:tcPr>
            <w:tcW w:w="3099" w:type="dxa"/>
          </w:tcPr>
          <w:p w14:paraId="0C6300DB" w14:textId="77777777" w:rsidR="00B46618" w:rsidRPr="003B45A4" w:rsidRDefault="00B46618" w:rsidP="008438B9">
            <w:pPr>
              <w:jc w:val="both"/>
              <w:rPr>
                <w:rFonts w:asciiTheme="majorBidi" w:hAnsiTheme="majorBidi" w:cstheme="majorBidi"/>
              </w:rPr>
            </w:pPr>
            <w:r w:rsidRPr="003B45A4">
              <w:rPr>
                <w:rFonts w:asciiTheme="majorBidi" w:hAnsiTheme="majorBidi" w:cstheme="majorBidi"/>
              </w:rPr>
              <w:t>HOTELI</w:t>
            </w:r>
          </w:p>
        </w:tc>
        <w:tc>
          <w:tcPr>
            <w:tcW w:w="953" w:type="dxa"/>
          </w:tcPr>
          <w:p w14:paraId="4D249A50"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4</w:t>
            </w:r>
          </w:p>
        </w:tc>
        <w:tc>
          <w:tcPr>
            <w:tcW w:w="1224" w:type="dxa"/>
          </w:tcPr>
          <w:p w14:paraId="1040D737"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149</w:t>
            </w:r>
          </w:p>
        </w:tc>
        <w:tc>
          <w:tcPr>
            <w:tcW w:w="1089" w:type="dxa"/>
          </w:tcPr>
          <w:p w14:paraId="228D1EE4"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268</w:t>
            </w:r>
          </w:p>
        </w:tc>
        <w:tc>
          <w:tcPr>
            <w:tcW w:w="953" w:type="dxa"/>
          </w:tcPr>
          <w:p w14:paraId="1AE6D65D"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0</w:t>
            </w:r>
          </w:p>
        </w:tc>
        <w:tc>
          <w:tcPr>
            <w:tcW w:w="1088" w:type="dxa"/>
          </w:tcPr>
          <w:p w14:paraId="24BA76D8"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268</w:t>
            </w:r>
          </w:p>
        </w:tc>
      </w:tr>
      <w:tr w:rsidR="00B46618" w:rsidRPr="003B45A4" w14:paraId="1F1FFD57" w14:textId="77777777" w:rsidTr="003B45A4">
        <w:trPr>
          <w:trHeight w:val="234"/>
        </w:trPr>
        <w:tc>
          <w:tcPr>
            <w:tcW w:w="3099" w:type="dxa"/>
          </w:tcPr>
          <w:p w14:paraId="352D81FE" w14:textId="77777777" w:rsidR="00B46618" w:rsidRPr="003B45A4" w:rsidRDefault="00B46618" w:rsidP="008438B9">
            <w:pPr>
              <w:jc w:val="both"/>
              <w:rPr>
                <w:rFonts w:asciiTheme="majorBidi" w:hAnsiTheme="majorBidi" w:cstheme="majorBidi"/>
              </w:rPr>
            </w:pPr>
            <w:r w:rsidRPr="003B45A4">
              <w:rPr>
                <w:rFonts w:asciiTheme="majorBidi" w:hAnsiTheme="majorBidi" w:cstheme="majorBidi"/>
              </w:rPr>
              <w:t>HOTELI INTEGRALNI</w:t>
            </w:r>
          </w:p>
        </w:tc>
        <w:tc>
          <w:tcPr>
            <w:tcW w:w="953" w:type="dxa"/>
          </w:tcPr>
          <w:p w14:paraId="2DE0B44F"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1</w:t>
            </w:r>
          </w:p>
        </w:tc>
        <w:tc>
          <w:tcPr>
            <w:tcW w:w="1224" w:type="dxa"/>
          </w:tcPr>
          <w:p w14:paraId="2071F5AC"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22</w:t>
            </w:r>
          </w:p>
        </w:tc>
        <w:tc>
          <w:tcPr>
            <w:tcW w:w="1089" w:type="dxa"/>
          </w:tcPr>
          <w:p w14:paraId="4EEA7916"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43</w:t>
            </w:r>
          </w:p>
        </w:tc>
        <w:tc>
          <w:tcPr>
            <w:tcW w:w="953" w:type="dxa"/>
          </w:tcPr>
          <w:p w14:paraId="14342446"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0</w:t>
            </w:r>
          </w:p>
        </w:tc>
        <w:tc>
          <w:tcPr>
            <w:tcW w:w="1088" w:type="dxa"/>
          </w:tcPr>
          <w:p w14:paraId="2F605EC2"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43</w:t>
            </w:r>
          </w:p>
        </w:tc>
      </w:tr>
      <w:tr w:rsidR="00B46618" w:rsidRPr="003B45A4" w14:paraId="55938A95" w14:textId="77777777" w:rsidTr="003B45A4">
        <w:trPr>
          <w:trHeight w:val="234"/>
        </w:trPr>
        <w:tc>
          <w:tcPr>
            <w:tcW w:w="3099" w:type="dxa"/>
          </w:tcPr>
          <w:p w14:paraId="2946A350" w14:textId="77777777" w:rsidR="00B46618" w:rsidRPr="003B45A4" w:rsidRDefault="00B46618" w:rsidP="008438B9">
            <w:pPr>
              <w:jc w:val="both"/>
              <w:rPr>
                <w:rFonts w:asciiTheme="majorBidi" w:hAnsiTheme="majorBidi" w:cstheme="majorBidi"/>
              </w:rPr>
            </w:pPr>
            <w:r w:rsidRPr="003B45A4">
              <w:rPr>
                <w:rFonts w:asciiTheme="majorBidi" w:hAnsiTheme="majorBidi" w:cstheme="majorBidi"/>
              </w:rPr>
              <w:t>HOSTELI</w:t>
            </w:r>
          </w:p>
        </w:tc>
        <w:tc>
          <w:tcPr>
            <w:tcW w:w="953" w:type="dxa"/>
          </w:tcPr>
          <w:p w14:paraId="15F3EA17"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3</w:t>
            </w:r>
          </w:p>
        </w:tc>
        <w:tc>
          <w:tcPr>
            <w:tcW w:w="1224" w:type="dxa"/>
          </w:tcPr>
          <w:p w14:paraId="49682668"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67</w:t>
            </w:r>
          </w:p>
        </w:tc>
        <w:tc>
          <w:tcPr>
            <w:tcW w:w="1089" w:type="dxa"/>
          </w:tcPr>
          <w:p w14:paraId="3B964A82"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209</w:t>
            </w:r>
          </w:p>
        </w:tc>
        <w:tc>
          <w:tcPr>
            <w:tcW w:w="953" w:type="dxa"/>
          </w:tcPr>
          <w:p w14:paraId="0FB53831"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0</w:t>
            </w:r>
          </w:p>
        </w:tc>
        <w:tc>
          <w:tcPr>
            <w:tcW w:w="1088" w:type="dxa"/>
          </w:tcPr>
          <w:p w14:paraId="363976E9"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209</w:t>
            </w:r>
          </w:p>
        </w:tc>
      </w:tr>
      <w:tr w:rsidR="00B46618" w:rsidRPr="003B45A4" w14:paraId="7FA84B1B" w14:textId="77777777" w:rsidTr="003B45A4">
        <w:trPr>
          <w:trHeight w:val="234"/>
        </w:trPr>
        <w:tc>
          <w:tcPr>
            <w:tcW w:w="3099" w:type="dxa"/>
          </w:tcPr>
          <w:p w14:paraId="183849FA" w14:textId="77777777" w:rsidR="00B46618" w:rsidRPr="003B45A4" w:rsidRDefault="00B46618" w:rsidP="008438B9">
            <w:pPr>
              <w:jc w:val="both"/>
              <w:rPr>
                <w:rFonts w:asciiTheme="majorBidi" w:hAnsiTheme="majorBidi" w:cstheme="majorBidi"/>
              </w:rPr>
            </w:pPr>
            <w:r w:rsidRPr="003B45A4">
              <w:rPr>
                <w:rFonts w:asciiTheme="majorBidi" w:hAnsiTheme="majorBidi" w:cstheme="majorBidi"/>
              </w:rPr>
              <w:t>UČENIČKI DOM</w:t>
            </w:r>
          </w:p>
        </w:tc>
        <w:tc>
          <w:tcPr>
            <w:tcW w:w="953" w:type="dxa"/>
          </w:tcPr>
          <w:p w14:paraId="427AB91D"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1</w:t>
            </w:r>
          </w:p>
        </w:tc>
        <w:tc>
          <w:tcPr>
            <w:tcW w:w="1224" w:type="dxa"/>
          </w:tcPr>
          <w:p w14:paraId="791C5756"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26</w:t>
            </w:r>
          </w:p>
        </w:tc>
        <w:tc>
          <w:tcPr>
            <w:tcW w:w="1089" w:type="dxa"/>
          </w:tcPr>
          <w:p w14:paraId="4F4F7B39"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104</w:t>
            </w:r>
          </w:p>
        </w:tc>
        <w:tc>
          <w:tcPr>
            <w:tcW w:w="953" w:type="dxa"/>
          </w:tcPr>
          <w:p w14:paraId="373712A6"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0</w:t>
            </w:r>
          </w:p>
        </w:tc>
        <w:tc>
          <w:tcPr>
            <w:tcW w:w="1088" w:type="dxa"/>
          </w:tcPr>
          <w:p w14:paraId="56D33515"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104</w:t>
            </w:r>
          </w:p>
        </w:tc>
      </w:tr>
      <w:tr w:rsidR="00B46618" w:rsidRPr="003B45A4" w14:paraId="5BF541B3" w14:textId="77777777" w:rsidTr="003B45A4">
        <w:trPr>
          <w:trHeight w:val="234"/>
        </w:trPr>
        <w:tc>
          <w:tcPr>
            <w:tcW w:w="3099" w:type="dxa"/>
          </w:tcPr>
          <w:p w14:paraId="76563AE6" w14:textId="77777777" w:rsidR="00B46618" w:rsidRPr="003B45A4" w:rsidRDefault="00B46618" w:rsidP="008438B9">
            <w:pPr>
              <w:jc w:val="both"/>
              <w:rPr>
                <w:rFonts w:asciiTheme="majorBidi" w:hAnsiTheme="majorBidi" w:cstheme="majorBidi"/>
              </w:rPr>
            </w:pPr>
            <w:r w:rsidRPr="003B45A4">
              <w:rPr>
                <w:rFonts w:asciiTheme="majorBidi" w:hAnsiTheme="majorBidi" w:cstheme="majorBidi"/>
              </w:rPr>
              <w:t>SMJEŠTAJ – OBRTI I TVRTKE</w:t>
            </w:r>
          </w:p>
        </w:tc>
        <w:tc>
          <w:tcPr>
            <w:tcW w:w="953" w:type="dxa"/>
          </w:tcPr>
          <w:p w14:paraId="651E7F91" w14:textId="57FFA4E3" w:rsidR="00B46618" w:rsidRPr="003B45A4" w:rsidRDefault="00B46618" w:rsidP="008438B9">
            <w:pPr>
              <w:jc w:val="center"/>
              <w:rPr>
                <w:rFonts w:asciiTheme="majorBidi" w:hAnsiTheme="majorBidi" w:cstheme="majorBidi"/>
              </w:rPr>
            </w:pPr>
            <w:r w:rsidRPr="003B45A4">
              <w:rPr>
                <w:rFonts w:asciiTheme="majorBidi" w:hAnsiTheme="majorBidi" w:cstheme="majorBidi"/>
              </w:rPr>
              <w:t>1</w:t>
            </w:r>
            <w:r w:rsidR="007473D2" w:rsidRPr="003B45A4">
              <w:rPr>
                <w:rFonts w:asciiTheme="majorBidi" w:hAnsiTheme="majorBidi" w:cstheme="majorBidi"/>
              </w:rPr>
              <w:t>5</w:t>
            </w:r>
          </w:p>
        </w:tc>
        <w:tc>
          <w:tcPr>
            <w:tcW w:w="1224" w:type="dxa"/>
          </w:tcPr>
          <w:p w14:paraId="5E10BACF" w14:textId="2075C7C3" w:rsidR="00B46618" w:rsidRPr="003B45A4" w:rsidRDefault="00B46618" w:rsidP="008438B9">
            <w:pPr>
              <w:jc w:val="center"/>
              <w:rPr>
                <w:rFonts w:asciiTheme="majorBidi" w:hAnsiTheme="majorBidi" w:cstheme="majorBidi"/>
              </w:rPr>
            </w:pPr>
            <w:r w:rsidRPr="003B45A4">
              <w:rPr>
                <w:rFonts w:asciiTheme="majorBidi" w:hAnsiTheme="majorBidi" w:cstheme="majorBidi"/>
              </w:rPr>
              <w:t>6</w:t>
            </w:r>
            <w:r w:rsidR="00E369E0" w:rsidRPr="003B45A4">
              <w:rPr>
                <w:rFonts w:asciiTheme="majorBidi" w:hAnsiTheme="majorBidi" w:cstheme="majorBidi"/>
              </w:rPr>
              <w:t>7</w:t>
            </w:r>
          </w:p>
        </w:tc>
        <w:tc>
          <w:tcPr>
            <w:tcW w:w="1089" w:type="dxa"/>
          </w:tcPr>
          <w:p w14:paraId="42DB8EEF" w14:textId="1C4A0B62" w:rsidR="00B46618" w:rsidRPr="003B45A4" w:rsidRDefault="008857C6" w:rsidP="008438B9">
            <w:pPr>
              <w:jc w:val="center"/>
              <w:rPr>
                <w:rFonts w:asciiTheme="majorBidi" w:hAnsiTheme="majorBidi" w:cstheme="majorBidi"/>
              </w:rPr>
            </w:pPr>
            <w:r w:rsidRPr="003B45A4">
              <w:rPr>
                <w:rFonts w:asciiTheme="majorBidi" w:hAnsiTheme="majorBidi" w:cstheme="majorBidi"/>
              </w:rPr>
              <w:t>151</w:t>
            </w:r>
          </w:p>
        </w:tc>
        <w:tc>
          <w:tcPr>
            <w:tcW w:w="953" w:type="dxa"/>
          </w:tcPr>
          <w:p w14:paraId="7C074AB3"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22</w:t>
            </w:r>
          </w:p>
        </w:tc>
        <w:tc>
          <w:tcPr>
            <w:tcW w:w="1088" w:type="dxa"/>
          </w:tcPr>
          <w:p w14:paraId="3EC9BA1A" w14:textId="5C114981" w:rsidR="00B46618" w:rsidRPr="003B45A4" w:rsidRDefault="00B46618" w:rsidP="008438B9">
            <w:pPr>
              <w:jc w:val="center"/>
              <w:rPr>
                <w:rFonts w:asciiTheme="majorBidi" w:hAnsiTheme="majorBidi" w:cstheme="majorBidi"/>
              </w:rPr>
            </w:pPr>
            <w:r w:rsidRPr="003B45A4">
              <w:rPr>
                <w:rFonts w:asciiTheme="majorBidi" w:hAnsiTheme="majorBidi" w:cstheme="majorBidi"/>
              </w:rPr>
              <w:t>17</w:t>
            </w:r>
            <w:r w:rsidR="008857C6" w:rsidRPr="003B45A4">
              <w:rPr>
                <w:rFonts w:asciiTheme="majorBidi" w:hAnsiTheme="majorBidi" w:cstheme="majorBidi"/>
              </w:rPr>
              <w:t>3</w:t>
            </w:r>
          </w:p>
        </w:tc>
      </w:tr>
      <w:tr w:rsidR="00B46618" w:rsidRPr="003B45A4" w14:paraId="7889B6C1" w14:textId="77777777" w:rsidTr="003B45A4">
        <w:trPr>
          <w:trHeight w:val="234"/>
        </w:trPr>
        <w:tc>
          <w:tcPr>
            <w:tcW w:w="3099" w:type="dxa"/>
          </w:tcPr>
          <w:p w14:paraId="6AE64A17" w14:textId="77777777" w:rsidR="00B46618" w:rsidRPr="003B45A4" w:rsidRDefault="00B46618" w:rsidP="008438B9">
            <w:pPr>
              <w:jc w:val="both"/>
              <w:rPr>
                <w:rFonts w:asciiTheme="majorBidi" w:hAnsiTheme="majorBidi" w:cstheme="majorBidi"/>
              </w:rPr>
            </w:pPr>
            <w:r w:rsidRPr="003B45A4">
              <w:rPr>
                <w:rFonts w:asciiTheme="majorBidi" w:hAnsiTheme="majorBidi" w:cstheme="majorBidi"/>
              </w:rPr>
              <w:t>OBJEKTI U DOMAĆINSTVU</w:t>
            </w:r>
          </w:p>
        </w:tc>
        <w:tc>
          <w:tcPr>
            <w:tcW w:w="953" w:type="dxa"/>
          </w:tcPr>
          <w:p w14:paraId="1FB53AEF" w14:textId="059A06B4" w:rsidR="00B46618" w:rsidRPr="003B45A4" w:rsidRDefault="00B46618" w:rsidP="008438B9">
            <w:pPr>
              <w:jc w:val="center"/>
              <w:rPr>
                <w:rFonts w:asciiTheme="majorBidi" w:hAnsiTheme="majorBidi" w:cstheme="majorBidi"/>
              </w:rPr>
            </w:pPr>
            <w:r w:rsidRPr="003B45A4">
              <w:rPr>
                <w:rFonts w:asciiTheme="majorBidi" w:hAnsiTheme="majorBidi" w:cstheme="majorBidi"/>
              </w:rPr>
              <w:t>1</w:t>
            </w:r>
            <w:r w:rsidR="007473D2" w:rsidRPr="003B45A4">
              <w:rPr>
                <w:rFonts w:asciiTheme="majorBidi" w:hAnsiTheme="majorBidi" w:cstheme="majorBidi"/>
              </w:rPr>
              <w:t>66</w:t>
            </w:r>
          </w:p>
        </w:tc>
        <w:tc>
          <w:tcPr>
            <w:tcW w:w="1224" w:type="dxa"/>
          </w:tcPr>
          <w:p w14:paraId="06A2AFEE" w14:textId="34FE0BF5" w:rsidR="00B46618" w:rsidRPr="003B45A4" w:rsidRDefault="00B46618" w:rsidP="008438B9">
            <w:pPr>
              <w:jc w:val="center"/>
              <w:rPr>
                <w:rFonts w:asciiTheme="majorBidi" w:hAnsiTheme="majorBidi" w:cstheme="majorBidi"/>
              </w:rPr>
            </w:pPr>
            <w:r w:rsidRPr="003B45A4">
              <w:rPr>
                <w:rFonts w:asciiTheme="majorBidi" w:hAnsiTheme="majorBidi" w:cstheme="majorBidi"/>
              </w:rPr>
              <w:t>2</w:t>
            </w:r>
            <w:r w:rsidR="00977D48" w:rsidRPr="003B45A4">
              <w:rPr>
                <w:rFonts w:asciiTheme="majorBidi" w:hAnsiTheme="majorBidi" w:cstheme="majorBidi"/>
              </w:rPr>
              <w:t>09</w:t>
            </w:r>
          </w:p>
        </w:tc>
        <w:tc>
          <w:tcPr>
            <w:tcW w:w="1089" w:type="dxa"/>
          </w:tcPr>
          <w:p w14:paraId="2A43ED6B" w14:textId="70F6F1D3" w:rsidR="00B46618" w:rsidRPr="003B45A4" w:rsidRDefault="00B46618" w:rsidP="008438B9">
            <w:pPr>
              <w:jc w:val="center"/>
              <w:rPr>
                <w:rFonts w:asciiTheme="majorBidi" w:hAnsiTheme="majorBidi" w:cstheme="majorBidi"/>
              </w:rPr>
            </w:pPr>
            <w:r w:rsidRPr="003B45A4">
              <w:rPr>
                <w:rFonts w:asciiTheme="majorBidi" w:hAnsiTheme="majorBidi" w:cstheme="majorBidi"/>
              </w:rPr>
              <w:t>5</w:t>
            </w:r>
            <w:r w:rsidR="008857C6" w:rsidRPr="003B45A4">
              <w:rPr>
                <w:rFonts w:asciiTheme="majorBidi" w:hAnsiTheme="majorBidi" w:cstheme="majorBidi"/>
              </w:rPr>
              <w:t>57</w:t>
            </w:r>
          </w:p>
        </w:tc>
        <w:tc>
          <w:tcPr>
            <w:tcW w:w="953" w:type="dxa"/>
          </w:tcPr>
          <w:p w14:paraId="0AF7DEF1" w14:textId="06BD8990" w:rsidR="00B46618" w:rsidRPr="003B45A4" w:rsidRDefault="00B46618" w:rsidP="008438B9">
            <w:pPr>
              <w:jc w:val="center"/>
              <w:rPr>
                <w:rFonts w:asciiTheme="majorBidi" w:hAnsiTheme="majorBidi" w:cstheme="majorBidi"/>
              </w:rPr>
            </w:pPr>
            <w:r w:rsidRPr="003B45A4">
              <w:rPr>
                <w:rFonts w:asciiTheme="majorBidi" w:hAnsiTheme="majorBidi" w:cstheme="majorBidi"/>
              </w:rPr>
              <w:t>14</w:t>
            </w:r>
            <w:r w:rsidR="008857C6" w:rsidRPr="003B45A4">
              <w:rPr>
                <w:rFonts w:asciiTheme="majorBidi" w:hAnsiTheme="majorBidi" w:cstheme="majorBidi"/>
              </w:rPr>
              <w:t>9</w:t>
            </w:r>
          </w:p>
        </w:tc>
        <w:tc>
          <w:tcPr>
            <w:tcW w:w="1088" w:type="dxa"/>
          </w:tcPr>
          <w:p w14:paraId="62307873" w14:textId="69137303" w:rsidR="00B46618" w:rsidRPr="003B45A4" w:rsidRDefault="00B46618" w:rsidP="008438B9">
            <w:pPr>
              <w:jc w:val="center"/>
              <w:rPr>
                <w:rFonts w:asciiTheme="majorBidi" w:hAnsiTheme="majorBidi" w:cstheme="majorBidi"/>
              </w:rPr>
            </w:pPr>
            <w:r w:rsidRPr="003B45A4">
              <w:rPr>
                <w:rFonts w:asciiTheme="majorBidi" w:hAnsiTheme="majorBidi" w:cstheme="majorBidi"/>
              </w:rPr>
              <w:t>7</w:t>
            </w:r>
            <w:r w:rsidR="00A02F87" w:rsidRPr="003B45A4">
              <w:rPr>
                <w:rFonts w:asciiTheme="majorBidi" w:hAnsiTheme="majorBidi" w:cstheme="majorBidi"/>
              </w:rPr>
              <w:t>06</w:t>
            </w:r>
          </w:p>
        </w:tc>
      </w:tr>
      <w:tr w:rsidR="00B46618" w:rsidRPr="003B45A4" w14:paraId="1C4795FD" w14:textId="77777777" w:rsidTr="003B45A4">
        <w:trPr>
          <w:trHeight w:val="234"/>
        </w:trPr>
        <w:tc>
          <w:tcPr>
            <w:tcW w:w="3099" w:type="dxa"/>
          </w:tcPr>
          <w:p w14:paraId="5635084B" w14:textId="77777777" w:rsidR="00B46618" w:rsidRPr="003B45A4" w:rsidRDefault="00B46618" w:rsidP="008438B9">
            <w:pPr>
              <w:jc w:val="both"/>
              <w:rPr>
                <w:rFonts w:asciiTheme="majorBidi" w:hAnsiTheme="majorBidi" w:cstheme="majorBidi"/>
              </w:rPr>
            </w:pPr>
            <w:r w:rsidRPr="003B45A4">
              <w:rPr>
                <w:rFonts w:asciiTheme="majorBidi" w:hAnsiTheme="majorBidi" w:cstheme="majorBidi"/>
              </w:rPr>
              <w:t>OBJEKTI NA OPG-U</w:t>
            </w:r>
          </w:p>
        </w:tc>
        <w:tc>
          <w:tcPr>
            <w:tcW w:w="953" w:type="dxa"/>
          </w:tcPr>
          <w:p w14:paraId="4B8BFA97"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1</w:t>
            </w:r>
          </w:p>
        </w:tc>
        <w:tc>
          <w:tcPr>
            <w:tcW w:w="1224" w:type="dxa"/>
          </w:tcPr>
          <w:p w14:paraId="5419486C"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1</w:t>
            </w:r>
          </w:p>
        </w:tc>
        <w:tc>
          <w:tcPr>
            <w:tcW w:w="1089" w:type="dxa"/>
          </w:tcPr>
          <w:p w14:paraId="68FC41B5"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4</w:t>
            </w:r>
          </w:p>
        </w:tc>
        <w:tc>
          <w:tcPr>
            <w:tcW w:w="953" w:type="dxa"/>
          </w:tcPr>
          <w:p w14:paraId="30719ADD"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0</w:t>
            </w:r>
          </w:p>
        </w:tc>
        <w:tc>
          <w:tcPr>
            <w:tcW w:w="1088" w:type="dxa"/>
          </w:tcPr>
          <w:p w14:paraId="114EEF86" w14:textId="77777777" w:rsidR="00B46618" w:rsidRPr="003B45A4" w:rsidRDefault="00B46618" w:rsidP="008438B9">
            <w:pPr>
              <w:jc w:val="center"/>
              <w:rPr>
                <w:rFonts w:asciiTheme="majorBidi" w:hAnsiTheme="majorBidi" w:cstheme="majorBidi"/>
              </w:rPr>
            </w:pPr>
            <w:r w:rsidRPr="003B45A4">
              <w:rPr>
                <w:rFonts w:asciiTheme="majorBidi" w:hAnsiTheme="majorBidi" w:cstheme="majorBidi"/>
              </w:rPr>
              <w:t>4</w:t>
            </w:r>
          </w:p>
        </w:tc>
      </w:tr>
      <w:tr w:rsidR="00B46618" w:rsidRPr="003B45A4" w14:paraId="7E1952C1" w14:textId="77777777" w:rsidTr="003B45A4">
        <w:trPr>
          <w:trHeight w:val="234"/>
        </w:trPr>
        <w:tc>
          <w:tcPr>
            <w:tcW w:w="3099" w:type="dxa"/>
          </w:tcPr>
          <w:p w14:paraId="0151C821" w14:textId="77777777" w:rsidR="00B46618" w:rsidRPr="003B45A4" w:rsidRDefault="00B46618" w:rsidP="008438B9">
            <w:pPr>
              <w:jc w:val="center"/>
              <w:rPr>
                <w:rFonts w:asciiTheme="majorBidi" w:hAnsiTheme="majorBidi" w:cstheme="majorBidi"/>
                <w:b/>
                <w:bCs/>
              </w:rPr>
            </w:pPr>
            <w:r w:rsidRPr="003B45A4">
              <w:rPr>
                <w:rFonts w:asciiTheme="majorBidi" w:hAnsiTheme="majorBidi" w:cstheme="majorBidi"/>
                <w:b/>
                <w:bCs/>
              </w:rPr>
              <w:t>UKUPNO:</w:t>
            </w:r>
          </w:p>
        </w:tc>
        <w:tc>
          <w:tcPr>
            <w:tcW w:w="953" w:type="dxa"/>
          </w:tcPr>
          <w:p w14:paraId="39775CD3" w14:textId="72E0E3CB" w:rsidR="00B46618" w:rsidRPr="003B45A4" w:rsidRDefault="00B46618" w:rsidP="008438B9">
            <w:pPr>
              <w:jc w:val="center"/>
              <w:rPr>
                <w:rFonts w:asciiTheme="majorBidi" w:hAnsiTheme="majorBidi" w:cstheme="majorBidi"/>
                <w:b/>
                <w:bCs/>
              </w:rPr>
            </w:pPr>
            <w:r w:rsidRPr="003B45A4">
              <w:rPr>
                <w:rFonts w:asciiTheme="majorBidi" w:hAnsiTheme="majorBidi" w:cstheme="majorBidi"/>
                <w:b/>
                <w:bCs/>
              </w:rPr>
              <w:t>19</w:t>
            </w:r>
            <w:r w:rsidR="007473D2" w:rsidRPr="003B45A4">
              <w:rPr>
                <w:rFonts w:asciiTheme="majorBidi" w:hAnsiTheme="majorBidi" w:cstheme="majorBidi"/>
                <w:b/>
                <w:bCs/>
              </w:rPr>
              <w:t>1</w:t>
            </w:r>
          </w:p>
        </w:tc>
        <w:tc>
          <w:tcPr>
            <w:tcW w:w="1224" w:type="dxa"/>
          </w:tcPr>
          <w:p w14:paraId="3330E565" w14:textId="3205329B" w:rsidR="00B46618" w:rsidRPr="003B45A4" w:rsidRDefault="00B46618" w:rsidP="008438B9">
            <w:pPr>
              <w:jc w:val="center"/>
              <w:rPr>
                <w:rFonts w:asciiTheme="majorBidi" w:hAnsiTheme="majorBidi" w:cstheme="majorBidi"/>
                <w:b/>
                <w:bCs/>
              </w:rPr>
            </w:pPr>
            <w:r w:rsidRPr="003B45A4">
              <w:rPr>
                <w:rFonts w:asciiTheme="majorBidi" w:hAnsiTheme="majorBidi" w:cstheme="majorBidi"/>
                <w:b/>
                <w:bCs/>
              </w:rPr>
              <w:t>54</w:t>
            </w:r>
            <w:r w:rsidR="00977D48" w:rsidRPr="003B45A4">
              <w:rPr>
                <w:rFonts w:asciiTheme="majorBidi" w:hAnsiTheme="majorBidi" w:cstheme="majorBidi"/>
                <w:b/>
                <w:bCs/>
              </w:rPr>
              <w:t>1</w:t>
            </w:r>
          </w:p>
        </w:tc>
        <w:tc>
          <w:tcPr>
            <w:tcW w:w="1089" w:type="dxa"/>
          </w:tcPr>
          <w:p w14:paraId="75DD115B" w14:textId="72C8702D" w:rsidR="00B46618" w:rsidRPr="003B45A4" w:rsidRDefault="00B46618" w:rsidP="008438B9">
            <w:pPr>
              <w:jc w:val="center"/>
              <w:rPr>
                <w:rFonts w:asciiTheme="majorBidi" w:hAnsiTheme="majorBidi" w:cstheme="majorBidi"/>
                <w:b/>
                <w:bCs/>
              </w:rPr>
            </w:pPr>
            <w:r w:rsidRPr="003B45A4">
              <w:rPr>
                <w:rFonts w:asciiTheme="majorBidi" w:hAnsiTheme="majorBidi" w:cstheme="majorBidi"/>
                <w:b/>
                <w:bCs/>
              </w:rPr>
              <w:t>13</w:t>
            </w:r>
            <w:r w:rsidR="008857C6" w:rsidRPr="003B45A4">
              <w:rPr>
                <w:rFonts w:asciiTheme="majorBidi" w:hAnsiTheme="majorBidi" w:cstheme="majorBidi"/>
                <w:b/>
                <w:bCs/>
              </w:rPr>
              <w:t>36</w:t>
            </w:r>
          </w:p>
        </w:tc>
        <w:tc>
          <w:tcPr>
            <w:tcW w:w="953" w:type="dxa"/>
          </w:tcPr>
          <w:p w14:paraId="3CEFBCB5" w14:textId="41F2D47C" w:rsidR="00B46618" w:rsidRPr="003B45A4" w:rsidRDefault="00B46618" w:rsidP="008438B9">
            <w:pPr>
              <w:jc w:val="center"/>
              <w:rPr>
                <w:rFonts w:asciiTheme="majorBidi" w:hAnsiTheme="majorBidi" w:cstheme="majorBidi"/>
                <w:b/>
                <w:bCs/>
              </w:rPr>
            </w:pPr>
            <w:r w:rsidRPr="003B45A4">
              <w:rPr>
                <w:rFonts w:asciiTheme="majorBidi" w:hAnsiTheme="majorBidi" w:cstheme="majorBidi"/>
                <w:b/>
                <w:bCs/>
              </w:rPr>
              <w:t>1</w:t>
            </w:r>
            <w:r w:rsidR="008857C6" w:rsidRPr="003B45A4">
              <w:rPr>
                <w:rFonts w:asciiTheme="majorBidi" w:hAnsiTheme="majorBidi" w:cstheme="majorBidi"/>
                <w:b/>
                <w:bCs/>
              </w:rPr>
              <w:t>71</w:t>
            </w:r>
          </w:p>
        </w:tc>
        <w:tc>
          <w:tcPr>
            <w:tcW w:w="1088" w:type="dxa"/>
          </w:tcPr>
          <w:p w14:paraId="54272DEA" w14:textId="1256B92E" w:rsidR="00B46618" w:rsidRPr="003B45A4" w:rsidRDefault="00B46618" w:rsidP="008438B9">
            <w:pPr>
              <w:jc w:val="center"/>
              <w:rPr>
                <w:rFonts w:asciiTheme="majorBidi" w:hAnsiTheme="majorBidi" w:cstheme="majorBidi"/>
                <w:b/>
                <w:bCs/>
              </w:rPr>
            </w:pPr>
            <w:r w:rsidRPr="003B45A4">
              <w:rPr>
                <w:rFonts w:asciiTheme="majorBidi" w:hAnsiTheme="majorBidi" w:cstheme="majorBidi"/>
                <w:b/>
                <w:bCs/>
              </w:rPr>
              <w:t>15</w:t>
            </w:r>
            <w:r w:rsidR="00A02F87" w:rsidRPr="003B45A4">
              <w:rPr>
                <w:rFonts w:asciiTheme="majorBidi" w:hAnsiTheme="majorBidi" w:cstheme="majorBidi"/>
                <w:b/>
                <w:bCs/>
              </w:rPr>
              <w:t>0</w:t>
            </w:r>
            <w:r w:rsidRPr="003B45A4">
              <w:rPr>
                <w:rFonts w:asciiTheme="majorBidi" w:hAnsiTheme="majorBidi" w:cstheme="majorBidi"/>
                <w:b/>
                <w:bCs/>
              </w:rPr>
              <w:t>7</w:t>
            </w:r>
          </w:p>
        </w:tc>
      </w:tr>
    </w:tbl>
    <w:p w14:paraId="6D2270CF" w14:textId="77777777" w:rsidR="00A60131" w:rsidRPr="003B45A4" w:rsidRDefault="00A60131" w:rsidP="00A60131">
      <w:pPr>
        <w:spacing w:after="0" w:line="240" w:lineRule="auto"/>
        <w:jc w:val="both"/>
        <w:rPr>
          <w:rFonts w:asciiTheme="majorBidi" w:hAnsiTheme="majorBidi" w:cstheme="majorBidi"/>
        </w:rPr>
      </w:pPr>
    </w:p>
    <w:p w14:paraId="43C6D481" w14:textId="1A2E5727" w:rsidR="009F5E5B" w:rsidRPr="00807BF1" w:rsidRDefault="00807BF1" w:rsidP="00807BF1">
      <w:pPr>
        <w:spacing w:after="0" w:line="240" w:lineRule="auto"/>
        <w:jc w:val="both"/>
        <w:rPr>
          <w:rFonts w:asciiTheme="majorBidi" w:hAnsiTheme="majorBidi" w:cstheme="majorBidi"/>
        </w:rPr>
      </w:pPr>
      <w:r w:rsidRPr="003B45A4">
        <w:rPr>
          <w:rFonts w:asciiTheme="majorBidi" w:hAnsiTheme="majorBidi" w:cstheme="majorBidi"/>
        </w:rPr>
        <w:t>Izvor podataka: Turistička zajednica grada Karlovca</w:t>
      </w:r>
      <w:r w:rsidR="009F5E5B" w:rsidRPr="003B45A4">
        <w:rPr>
          <w:rFonts w:asciiTheme="majorBidi" w:hAnsiTheme="majorBidi" w:cstheme="majorBidi"/>
          <w:b/>
        </w:rPr>
        <w:br w:type="page"/>
      </w:r>
    </w:p>
    <w:p w14:paraId="073A1954" w14:textId="41CF2B8F" w:rsidR="00B24436" w:rsidRDefault="00B24436" w:rsidP="00B24436">
      <w:pPr>
        <w:spacing w:after="0" w:line="240" w:lineRule="auto"/>
        <w:jc w:val="center"/>
        <w:rPr>
          <w:rFonts w:ascii="Times New Roman" w:hAnsi="Times New Roman" w:cs="Times New Roman"/>
          <w:b/>
        </w:rPr>
      </w:pPr>
      <w:r w:rsidRPr="001E63B1">
        <w:rPr>
          <w:rFonts w:ascii="Times New Roman" w:hAnsi="Times New Roman" w:cs="Times New Roman"/>
          <w:b/>
        </w:rPr>
        <w:lastRenderedPageBreak/>
        <w:t xml:space="preserve">OBRAZLOŽENJE </w:t>
      </w:r>
    </w:p>
    <w:p w14:paraId="1531DAD2" w14:textId="77777777" w:rsidR="000156C7" w:rsidRPr="001E63B1" w:rsidRDefault="000156C7" w:rsidP="00B24436">
      <w:pPr>
        <w:spacing w:after="0" w:line="240" w:lineRule="auto"/>
        <w:jc w:val="center"/>
        <w:rPr>
          <w:rFonts w:ascii="Times New Roman" w:hAnsi="Times New Roman" w:cs="Times New Roman"/>
          <w:b/>
        </w:rPr>
      </w:pPr>
    </w:p>
    <w:p w14:paraId="2438732B" w14:textId="05375FD8" w:rsidR="00EA4054" w:rsidRDefault="00B24436" w:rsidP="00EA4054">
      <w:pPr>
        <w:spacing w:after="0" w:line="240" w:lineRule="auto"/>
        <w:ind w:firstLine="708"/>
        <w:jc w:val="both"/>
        <w:rPr>
          <w:rFonts w:ascii="Times New Roman" w:hAnsi="Times New Roman" w:cs="Times New Roman"/>
        </w:rPr>
      </w:pPr>
      <w:r w:rsidRPr="001E63B1">
        <w:rPr>
          <w:rFonts w:ascii="Times New Roman" w:hAnsi="Times New Roman" w:cs="Times New Roman"/>
        </w:rPr>
        <w:t>Program mjera poticanja razvoja turizma na području Grada Karlovca za 202</w:t>
      </w:r>
      <w:r w:rsidR="00EB1CF4">
        <w:rPr>
          <w:rFonts w:ascii="Times New Roman" w:hAnsi="Times New Roman" w:cs="Times New Roman"/>
        </w:rPr>
        <w:t>5</w:t>
      </w:r>
      <w:r w:rsidRPr="001E63B1">
        <w:rPr>
          <w:rFonts w:ascii="Times New Roman" w:hAnsi="Times New Roman" w:cs="Times New Roman"/>
        </w:rPr>
        <w:t>. godinu</w:t>
      </w:r>
      <w:r w:rsidR="00EA4054" w:rsidRPr="001E63B1">
        <w:rPr>
          <w:rFonts w:ascii="Times New Roman" w:hAnsi="Times New Roman" w:cs="Times New Roman"/>
        </w:rPr>
        <w:t xml:space="preserve"> </w:t>
      </w:r>
      <w:r w:rsidR="00C4156A" w:rsidRPr="001E63B1">
        <w:rPr>
          <w:rFonts w:ascii="Times New Roman" w:hAnsi="Times New Roman" w:cs="Times New Roman"/>
        </w:rPr>
        <w:t xml:space="preserve">(u daljnjem tekstu: Program) donijelo je </w:t>
      </w:r>
      <w:r w:rsidR="00EA4054" w:rsidRPr="001E63B1">
        <w:rPr>
          <w:rFonts w:ascii="Times New Roman" w:hAnsi="Times New Roman" w:cs="Times New Roman"/>
        </w:rPr>
        <w:t xml:space="preserve">Gradsko vijeće Grada Karlovca na </w:t>
      </w:r>
      <w:r w:rsidR="00EB1CF4">
        <w:rPr>
          <w:rFonts w:ascii="Times New Roman" w:hAnsi="Times New Roman" w:cs="Times New Roman"/>
        </w:rPr>
        <w:t>44</w:t>
      </w:r>
      <w:r w:rsidR="00EA4054" w:rsidRPr="001E63B1">
        <w:rPr>
          <w:rFonts w:ascii="Times New Roman" w:hAnsi="Times New Roman" w:cs="Times New Roman"/>
        </w:rPr>
        <w:t>. sjednici održanoj 1</w:t>
      </w:r>
      <w:r w:rsidR="00673331">
        <w:rPr>
          <w:rFonts w:ascii="Times New Roman" w:hAnsi="Times New Roman" w:cs="Times New Roman"/>
        </w:rPr>
        <w:t>7</w:t>
      </w:r>
      <w:r w:rsidR="00EA4054" w:rsidRPr="001E63B1">
        <w:rPr>
          <w:rFonts w:ascii="Times New Roman" w:hAnsi="Times New Roman" w:cs="Times New Roman"/>
        </w:rPr>
        <w:t>. prosinca 202</w:t>
      </w:r>
      <w:r w:rsidR="00673331">
        <w:rPr>
          <w:rFonts w:ascii="Times New Roman" w:hAnsi="Times New Roman" w:cs="Times New Roman"/>
        </w:rPr>
        <w:t>4</w:t>
      </w:r>
      <w:r w:rsidR="00EA4054" w:rsidRPr="001E63B1">
        <w:rPr>
          <w:rFonts w:ascii="Times New Roman" w:hAnsi="Times New Roman" w:cs="Times New Roman"/>
        </w:rPr>
        <w:t>. godine ("Glasnik Grada Karlovca" 2</w:t>
      </w:r>
      <w:r w:rsidR="00B94964" w:rsidRPr="001E63B1">
        <w:rPr>
          <w:rFonts w:ascii="Times New Roman" w:hAnsi="Times New Roman" w:cs="Times New Roman"/>
        </w:rPr>
        <w:t>3</w:t>
      </w:r>
      <w:r w:rsidR="00673331">
        <w:rPr>
          <w:rFonts w:ascii="Times New Roman" w:hAnsi="Times New Roman" w:cs="Times New Roman"/>
        </w:rPr>
        <w:t>A</w:t>
      </w:r>
      <w:r w:rsidR="00EA4054" w:rsidRPr="001E63B1">
        <w:rPr>
          <w:rFonts w:ascii="Times New Roman" w:hAnsi="Times New Roman" w:cs="Times New Roman"/>
        </w:rPr>
        <w:t>/</w:t>
      </w:r>
      <w:r w:rsidR="00673331">
        <w:rPr>
          <w:rFonts w:ascii="Times New Roman" w:hAnsi="Times New Roman" w:cs="Times New Roman"/>
        </w:rPr>
        <w:t>2024</w:t>
      </w:r>
      <w:r w:rsidR="00EA4054" w:rsidRPr="001E63B1">
        <w:rPr>
          <w:rFonts w:ascii="Times New Roman" w:hAnsi="Times New Roman" w:cs="Times New Roman"/>
        </w:rPr>
        <w:t xml:space="preserve">)  s iznosom </w:t>
      </w:r>
      <w:r w:rsidR="00F711A2">
        <w:rPr>
          <w:rFonts w:ascii="Times New Roman" w:hAnsi="Times New Roman" w:cs="Times New Roman"/>
        </w:rPr>
        <w:t>1.783.75</w:t>
      </w:r>
      <w:r w:rsidR="005C7ADD">
        <w:rPr>
          <w:rFonts w:ascii="Times New Roman" w:hAnsi="Times New Roman" w:cs="Times New Roman"/>
        </w:rPr>
        <w:t>3</w:t>
      </w:r>
      <w:r w:rsidR="00EA4054" w:rsidRPr="001E63B1">
        <w:rPr>
          <w:rFonts w:ascii="Times New Roman" w:hAnsi="Times New Roman" w:cs="Times New Roman"/>
        </w:rPr>
        <w:t xml:space="preserve">,00 </w:t>
      </w:r>
      <w:r w:rsidR="002C2AE9" w:rsidRPr="001E63B1">
        <w:rPr>
          <w:rFonts w:ascii="Times New Roman" w:hAnsi="Times New Roman" w:cs="Times New Roman"/>
        </w:rPr>
        <w:t>e</w:t>
      </w:r>
      <w:r w:rsidR="00EA4054" w:rsidRPr="001E63B1">
        <w:rPr>
          <w:rFonts w:ascii="Times New Roman" w:hAnsi="Times New Roman" w:cs="Times New Roman"/>
        </w:rPr>
        <w:t>ura. Na ovaj Program don</w:t>
      </w:r>
      <w:r w:rsidR="007D55DC">
        <w:rPr>
          <w:rFonts w:ascii="Times New Roman" w:hAnsi="Times New Roman" w:cs="Times New Roman"/>
        </w:rPr>
        <w:t>esene</w:t>
      </w:r>
      <w:r w:rsidR="00EA4054" w:rsidRPr="001E63B1">
        <w:rPr>
          <w:rFonts w:ascii="Times New Roman" w:hAnsi="Times New Roman" w:cs="Times New Roman"/>
        </w:rPr>
        <w:t xml:space="preserve"> su </w:t>
      </w:r>
      <w:r w:rsidR="00D23B7E" w:rsidRPr="001E63B1">
        <w:rPr>
          <w:rFonts w:ascii="Times New Roman" w:hAnsi="Times New Roman" w:cs="Times New Roman"/>
        </w:rPr>
        <w:t>tr</w:t>
      </w:r>
      <w:r w:rsidR="004A5B32">
        <w:rPr>
          <w:rFonts w:ascii="Times New Roman" w:hAnsi="Times New Roman" w:cs="Times New Roman"/>
        </w:rPr>
        <w:t>i</w:t>
      </w:r>
      <w:r w:rsidR="00D23B7E" w:rsidRPr="001E63B1">
        <w:rPr>
          <w:rFonts w:ascii="Times New Roman" w:hAnsi="Times New Roman" w:cs="Times New Roman"/>
        </w:rPr>
        <w:t xml:space="preserve"> </w:t>
      </w:r>
      <w:r w:rsidR="00EA4054" w:rsidRPr="001E63B1">
        <w:rPr>
          <w:rFonts w:ascii="Times New Roman" w:hAnsi="Times New Roman" w:cs="Times New Roman"/>
        </w:rPr>
        <w:t xml:space="preserve">izmjene i dopune („Glasnik Grada Karlovca“ broj </w:t>
      </w:r>
      <w:r w:rsidR="007C0173">
        <w:rPr>
          <w:rFonts w:ascii="Times New Roman" w:hAnsi="Times New Roman" w:cs="Times New Roman"/>
        </w:rPr>
        <w:t>6</w:t>
      </w:r>
      <w:r w:rsidR="00EA4054" w:rsidRPr="001E63B1">
        <w:rPr>
          <w:rFonts w:ascii="Times New Roman" w:hAnsi="Times New Roman" w:cs="Times New Roman"/>
        </w:rPr>
        <w:t>/</w:t>
      </w:r>
      <w:r w:rsidR="00811272" w:rsidRPr="001E63B1">
        <w:rPr>
          <w:rFonts w:ascii="Times New Roman" w:hAnsi="Times New Roman" w:cs="Times New Roman"/>
        </w:rPr>
        <w:t>2</w:t>
      </w:r>
      <w:r w:rsidR="007C0173">
        <w:rPr>
          <w:rFonts w:ascii="Times New Roman" w:hAnsi="Times New Roman" w:cs="Times New Roman"/>
        </w:rPr>
        <w:t>5</w:t>
      </w:r>
      <w:r w:rsidR="00EA4054" w:rsidRPr="001E63B1">
        <w:rPr>
          <w:rFonts w:ascii="Times New Roman" w:hAnsi="Times New Roman" w:cs="Times New Roman"/>
        </w:rPr>
        <w:t>, 1</w:t>
      </w:r>
      <w:r w:rsidR="007C0173">
        <w:rPr>
          <w:rFonts w:ascii="Times New Roman" w:hAnsi="Times New Roman" w:cs="Times New Roman"/>
        </w:rPr>
        <w:t>3</w:t>
      </w:r>
      <w:r w:rsidR="00EA4054" w:rsidRPr="001E63B1">
        <w:rPr>
          <w:rFonts w:ascii="Times New Roman" w:hAnsi="Times New Roman" w:cs="Times New Roman"/>
        </w:rPr>
        <w:t>/2</w:t>
      </w:r>
      <w:r w:rsidR="007C0173">
        <w:rPr>
          <w:rFonts w:ascii="Times New Roman" w:hAnsi="Times New Roman" w:cs="Times New Roman"/>
        </w:rPr>
        <w:t>5</w:t>
      </w:r>
      <w:r w:rsidR="00EA4054" w:rsidRPr="001E63B1">
        <w:rPr>
          <w:rFonts w:ascii="Times New Roman" w:hAnsi="Times New Roman" w:cs="Times New Roman"/>
        </w:rPr>
        <w:t xml:space="preserve"> i </w:t>
      </w:r>
      <w:r w:rsidR="003F6B4C">
        <w:rPr>
          <w:rFonts w:ascii="Times New Roman" w:hAnsi="Times New Roman" w:cs="Times New Roman"/>
        </w:rPr>
        <w:t>19</w:t>
      </w:r>
      <w:r w:rsidR="00811272" w:rsidRPr="001E63B1">
        <w:rPr>
          <w:rFonts w:ascii="Times New Roman" w:hAnsi="Times New Roman" w:cs="Times New Roman"/>
        </w:rPr>
        <w:t>/2</w:t>
      </w:r>
      <w:r w:rsidR="003F6B4C">
        <w:rPr>
          <w:rFonts w:ascii="Times New Roman" w:hAnsi="Times New Roman" w:cs="Times New Roman"/>
        </w:rPr>
        <w:t>5</w:t>
      </w:r>
      <w:r w:rsidR="00EA4054" w:rsidRPr="001E63B1">
        <w:rPr>
          <w:rFonts w:ascii="Times New Roman" w:hAnsi="Times New Roman" w:cs="Times New Roman"/>
        </w:rPr>
        <w:t xml:space="preserve">) kojima je iznos sredstava za provedbu mijenjan i završno utvrđen na iznos </w:t>
      </w:r>
      <w:r w:rsidR="0066065F">
        <w:rPr>
          <w:rFonts w:ascii="Times New Roman" w:hAnsi="Times New Roman" w:cs="Times New Roman"/>
        </w:rPr>
        <w:t>2</w:t>
      </w:r>
      <w:r w:rsidR="00367809" w:rsidRPr="001E63B1">
        <w:rPr>
          <w:rFonts w:ascii="Times New Roman" w:hAnsi="Times New Roman" w:cs="Times New Roman"/>
        </w:rPr>
        <w:t>.</w:t>
      </w:r>
      <w:r w:rsidR="0066065F">
        <w:rPr>
          <w:rFonts w:ascii="Times New Roman" w:hAnsi="Times New Roman" w:cs="Times New Roman"/>
        </w:rPr>
        <w:t>181</w:t>
      </w:r>
      <w:r w:rsidR="00367809" w:rsidRPr="001E63B1">
        <w:rPr>
          <w:rFonts w:ascii="Times New Roman" w:hAnsi="Times New Roman" w:cs="Times New Roman"/>
        </w:rPr>
        <w:t>.</w:t>
      </w:r>
      <w:r w:rsidR="0066065F">
        <w:rPr>
          <w:rFonts w:ascii="Times New Roman" w:hAnsi="Times New Roman" w:cs="Times New Roman"/>
        </w:rPr>
        <w:t>370</w:t>
      </w:r>
      <w:r w:rsidR="00367809" w:rsidRPr="001E63B1">
        <w:rPr>
          <w:rFonts w:ascii="Times New Roman" w:hAnsi="Times New Roman" w:cs="Times New Roman"/>
        </w:rPr>
        <w:t>,00</w:t>
      </w:r>
      <w:r w:rsidR="00EA4054" w:rsidRPr="001E63B1">
        <w:rPr>
          <w:rFonts w:ascii="Times New Roman" w:hAnsi="Times New Roman" w:cs="Times New Roman"/>
        </w:rPr>
        <w:t xml:space="preserve"> </w:t>
      </w:r>
      <w:r w:rsidR="002C2AE9" w:rsidRPr="001E63B1">
        <w:rPr>
          <w:rFonts w:ascii="Times New Roman" w:hAnsi="Times New Roman" w:cs="Times New Roman"/>
        </w:rPr>
        <w:t>e</w:t>
      </w:r>
      <w:r w:rsidR="00EA4054" w:rsidRPr="001E63B1">
        <w:rPr>
          <w:rFonts w:ascii="Times New Roman" w:hAnsi="Times New Roman" w:cs="Times New Roman"/>
        </w:rPr>
        <w:t>ura.</w:t>
      </w:r>
    </w:p>
    <w:p w14:paraId="1FB10542" w14:textId="77777777" w:rsidR="000156C7" w:rsidRPr="001E63B1" w:rsidRDefault="000156C7" w:rsidP="00EA4054">
      <w:pPr>
        <w:spacing w:after="0" w:line="240" w:lineRule="auto"/>
        <w:ind w:firstLine="708"/>
        <w:jc w:val="both"/>
        <w:rPr>
          <w:rFonts w:ascii="Times New Roman" w:hAnsi="Times New Roman" w:cs="Times New Roman"/>
        </w:rPr>
      </w:pPr>
    </w:p>
    <w:p w14:paraId="24E4C162" w14:textId="475ED828" w:rsidR="00482044" w:rsidRDefault="00E83BC3" w:rsidP="00B24436">
      <w:pPr>
        <w:spacing w:after="0" w:line="240" w:lineRule="auto"/>
        <w:jc w:val="both"/>
        <w:rPr>
          <w:rFonts w:ascii="Times New Roman" w:hAnsi="Times New Roman" w:cs="Times New Roman"/>
        </w:rPr>
      </w:pPr>
      <w:r w:rsidRPr="001E63B1">
        <w:rPr>
          <w:rFonts w:ascii="Times New Roman" w:hAnsi="Times New Roman" w:cs="Times New Roman"/>
        </w:rPr>
        <w:tab/>
      </w:r>
      <w:r w:rsidR="00F731FA" w:rsidRPr="001E63B1">
        <w:rPr>
          <w:rFonts w:ascii="Times New Roman" w:hAnsi="Times New Roman" w:cs="Times New Roman"/>
        </w:rPr>
        <w:t xml:space="preserve">Od devet aktivnosti, </w:t>
      </w:r>
      <w:r w:rsidR="00482044">
        <w:rPr>
          <w:rFonts w:ascii="Times New Roman" w:hAnsi="Times New Roman" w:cs="Times New Roman"/>
        </w:rPr>
        <w:t xml:space="preserve">u potpunosti je </w:t>
      </w:r>
      <w:r w:rsidR="00F731FA" w:rsidRPr="001E63B1">
        <w:rPr>
          <w:rFonts w:ascii="Times New Roman" w:hAnsi="Times New Roman" w:cs="Times New Roman"/>
        </w:rPr>
        <w:t>realizirano</w:t>
      </w:r>
      <w:r w:rsidR="00D030EF" w:rsidRPr="001E63B1">
        <w:rPr>
          <w:rFonts w:ascii="Times New Roman" w:hAnsi="Times New Roman" w:cs="Times New Roman"/>
        </w:rPr>
        <w:t xml:space="preserve"> </w:t>
      </w:r>
      <w:r w:rsidR="00B75DEA">
        <w:rPr>
          <w:rFonts w:ascii="Times New Roman" w:hAnsi="Times New Roman" w:cs="Times New Roman"/>
        </w:rPr>
        <w:t>osam</w:t>
      </w:r>
      <w:r w:rsidR="002A38AC">
        <w:rPr>
          <w:rFonts w:ascii="Times New Roman" w:hAnsi="Times New Roman" w:cs="Times New Roman"/>
        </w:rPr>
        <w:t xml:space="preserve"> aktivnosti</w:t>
      </w:r>
      <w:r w:rsidR="005A07E1">
        <w:rPr>
          <w:rFonts w:ascii="Times New Roman" w:hAnsi="Times New Roman" w:cs="Times New Roman"/>
        </w:rPr>
        <w:t xml:space="preserve"> kako je i planirano</w:t>
      </w:r>
      <w:r w:rsidR="00D030EF" w:rsidRPr="001E63B1">
        <w:rPr>
          <w:rFonts w:ascii="Times New Roman" w:hAnsi="Times New Roman" w:cs="Times New Roman"/>
        </w:rPr>
        <w:t>,</w:t>
      </w:r>
      <w:r w:rsidR="00F9103D">
        <w:rPr>
          <w:rFonts w:ascii="Times New Roman" w:hAnsi="Times New Roman" w:cs="Times New Roman"/>
        </w:rPr>
        <w:t xml:space="preserve"> </w:t>
      </w:r>
      <w:r w:rsidR="00C454BC">
        <w:rPr>
          <w:rFonts w:ascii="Times New Roman" w:hAnsi="Times New Roman" w:cs="Times New Roman"/>
        </w:rPr>
        <w:t>a</w:t>
      </w:r>
      <w:r w:rsidR="00B75DEA">
        <w:rPr>
          <w:rFonts w:ascii="Times New Roman" w:hAnsi="Times New Roman" w:cs="Times New Roman"/>
        </w:rPr>
        <w:t xml:space="preserve"> aktivn</w:t>
      </w:r>
      <w:r w:rsidR="00B005E2">
        <w:rPr>
          <w:rFonts w:ascii="Times New Roman" w:hAnsi="Times New Roman" w:cs="Times New Roman"/>
        </w:rPr>
        <w:t>o</w:t>
      </w:r>
      <w:r w:rsidR="00B75DEA">
        <w:rPr>
          <w:rFonts w:ascii="Times New Roman" w:hAnsi="Times New Roman" w:cs="Times New Roman"/>
        </w:rPr>
        <w:t>st</w:t>
      </w:r>
      <w:r w:rsidR="005A07E1">
        <w:rPr>
          <w:rFonts w:ascii="Times New Roman" w:hAnsi="Times New Roman" w:cs="Times New Roman"/>
        </w:rPr>
        <w:t xml:space="preserve"> GIFTSNET </w:t>
      </w:r>
      <w:r w:rsidR="00C454BC">
        <w:rPr>
          <w:rFonts w:ascii="Times New Roman" w:hAnsi="Times New Roman" w:cs="Times New Roman"/>
        </w:rPr>
        <w:t xml:space="preserve"> provodit</w:t>
      </w:r>
      <w:r w:rsidR="002A38AC">
        <w:rPr>
          <w:rFonts w:ascii="Times New Roman" w:hAnsi="Times New Roman" w:cs="Times New Roman"/>
        </w:rPr>
        <w:t xml:space="preserve"> će se</w:t>
      </w:r>
      <w:r w:rsidR="00C454BC">
        <w:rPr>
          <w:rFonts w:ascii="Times New Roman" w:hAnsi="Times New Roman" w:cs="Times New Roman"/>
        </w:rPr>
        <w:t xml:space="preserve"> do 2027. godine.</w:t>
      </w:r>
      <w:r w:rsidR="008855AA">
        <w:rPr>
          <w:rFonts w:ascii="Times New Roman" w:hAnsi="Times New Roman" w:cs="Times New Roman"/>
        </w:rPr>
        <w:t xml:space="preserve"> </w:t>
      </w:r>
    </w:p>
    <w:p w14:paraId="1CF49E96" w14:textId="77777777" w:rsidR="000156C7" w:rsidRDefault="000156C7" w:rsidP="00B24436">
      <w:pPr>
        <w:spacing w:after="0" w:line="240" w:lineRule="auto"/>
        <w:jc w:val="both"/>
        <w:rPr>
          <w:rFonts w:ascii="Times New Roman" w:hAnsi="Times New Roman" w:cs="Times New Roman"/>
        </w:rPr>
      </w:pPr>
    </w:p>
    <w:p w14:paraId="77D3189A" w14:textId="6134F38C" w:rsidR="00C6481E" w:rsidRDefault="00C6481E" w:rsidP="00C6481E">
      <w:pPr>
        <w:spacing w:after="0" w:line="240" w:lineRule="auto"/>
        <w:jc w:val="both"/>
        <w:rPr>
          <w:rFonts w:ascii="Times New Roman" w:hAnsi="Times New Roman" w:cs="Times New Roman"/>
        </w:rPr>
      </w:pPr>
      <w:r w:rsidRPr="001E63B1">
        <w:rPr>
          <w:rFonts w:ascii="Times New Roman" w:hAnsi="Times New Roman" w:cs="Times New Roman"/>
        </w:rPr>
        <w:tab/>
      </w:r>
      <w:r w:rsidR="00467066">
        <w:rPr>
          <w:rFonts w:ascii="Times New Roman" w:hAnsi="Times New Roman" w:cs="Times New Roman"/>
        </w:rPr>
        <w:t xml:space="preserve">Realizirane </w:t>
      </w:r>
      <w:r w:rsidR="00383FA5">
        <w:rPr>
          <w:rFonts w:ascii="Times New Roman" w:hAnsi="Times New Roman" w:cs="Times New Roman"/>
        </w:rPr>
        <w:t xml:space="preserve">su sljedeće </w:t>
      </w:r>
      <w:r w:rsidR="00467066">
        <w:rPr>
          <w:rFonts w:ascii="Times New Roman" w:hAnsi="Times New Roman" w:cs="Times New Roman"/>
        </w:rPr>
        <w:t xml:space="preserve">aktivnosti </w:t>
      </w:r>
      <w:r w:rsidRPr="001E63B1">
        <w:rPr>
          <w:rFonts w:ascii="Times New Roman" w:hAnsi="Times New Roman" w:cs="Times New Roman"/>
        </w:rPr>
        <w:t>Program</w:t>
      </w:r>
      <w:r w:rsidR="00467066">
        <w:rPr>
          <w:rFonts w:ascii="Times New Roman" w:hAnsi="Times New Roman" w:cs="Times New Roman"/>
        </w:rPr>
        <w:t>a</w:t>
      </w:r>
      <w:r w:rsidR="00383FA5">
        <w:rPr>
          <w:rFonts w:ascii="Times New Roman" w:hAnsi="Times New Roman" w:cs="Times New Roman"/>
        </w:rPr>
        <w:t>:</w:t>
      </w:r>
    </w:p>
    <w:p w14:paraId="4028549E" w14:textId="77777777" w:rsidR="0001795C" w:rsidRPr="001E63B1" w:rsidRDefault="0001795C" w:rsidP="00C6481E">
      <w:pPr>
        <w:spacing w:after="0" w:line="240" w:lineRule="auto"/>
        <w:jc w:val="both"/>
        <w:rPr>
          <w:rFonts w:ascii="Times New Roman" w:hAnsi="Times New Roman" w:cs="Times New Roman"/>
        </w:rPr>
      </w:pPr>
    </w:p>
    <w:p w14:paraId="393DAAAA" w14:textId="69DF8140" w:rsidR="00C6481E" w:rsidRPr="001E63B1" w:rsidRDefault="00C6481E" w:rsidP="00B24436">
      <w:pPr>
        <w:spacing w:after="0" w:line="240" w:lineRule="auto"/>
        <w:jc w:val="both"/>
        <w:rPr>
          <w:rFonts w:ascii="Times New Roman" w:hAnsi="Times New Roman" w:cs="Times New Roman"/>
          <w:b/>
        </w:rPr>
      </w:pPr>
      <w:r w:rsidRPr="001E63B1">
        <w:rPr>
          <w:rFonts w:ascii="Times New Roman" w:hAnsi="Times New Roman" w:cs="Times New Roman"/>
          <w:b/>
        </w:rPr>
        <w:t xml:space="preserve">PROMIDŽBA TURIZMA GRADA KARLOVCA </w:t>
      </w:r>
      <w:r w:rsidR="00D86A20" w:rsidRPr="001E63B1">
        <w:rPr>
          <w:rFonts w:ascii="Times New Roman" w:hAnsi="Times New Roman" w:cs="Times New Roman"/>
          <w:b/>
        </w:rPr>
        <w:t xml:space="preserve">s iznosom </w:t>
      </w:r>
      <w:r w:rsidR="002D7299">
        <w:rPr>
          <w:rFonts w:ascii="Times New Roman" w:hAnsi="Times New Roman" w:cs="Times New Roman"/>
          <w:b/>
        </w:rPr>
        <w:t>172</w:t>
      </w:r>
      <w:r w:rsidR="00120A79" w:rsidRPr="001E63B1">
        <w:rPr>
          <w:rFonts w:ascii="Times New Roman" w:hAnsi="Times New Roman" w:cs="Times New Roman"/>
          <w:b/>
        </w:rPr>
        <w:t>.</w:t>
      </w:r>
      <w:r w:rsidR="002D7299">
        <w:rPr>
          <w:rFonts w:ascii="Times New Roman" w:hAnsi="Times New Roman" w:cs="Times New Roman"/>
          <w:b/>
        </w:rPr>
        <w:t>401</w:t>
      </w:r>
      <w:r w:rsidR="00120A79" w:rsidRPr="001E63B1">
        <w:rPr>
          <w:rFonts w:ascii="Times New Roman" w:hAnsi="Times New Roman" w:cs="Times New Roman"/>
          <w:b/>
        </w:rPr>
        <w:t>,</w:t>
      </w:r>
      <w:r w:rsidR="002D7299">
        <w:rPr>
          <w:rFonts w:ascii="Times New Roman" w:hAnsi="Times New Roman" w:cs="Times New Roman"/>
          <w:b/>
        </w:rPr>
        <w:t>14</w:t>
      </w:r>
      <w:r w:rsidR="00120A79" w:rsidRPr="001E63B1">
        <w:rPr>
          <w:rFonts w:ascii="Times New Roman" w:hAnsi="Times New Roman" w:cs="Times New Roman"/>
          <w:b/>
        </w:rPr>
        <w:t xml:space="preserve"> eura</w:t>
      </w:r>
    </w:p>
    <w:p w14:paraId="73093CE3" w14:textId="78BB676F" w:rsidR="00120A79" w:rsidRPr="001E63B1" w:rsidRDefault="00120A79" w:rsidP="00B24436">
      <w:pPr>
        <w:spacing w:after="0" w:line="240" w:lineRule="auto"/>
        <w:jc w:val="both"/>
        <w:rPr>
          <w:rFonts w:ascii="Times New Roman" w:hAnsi="Times New Roman" w:cs="Times New Roman"/>
          <w:bCs/>
        </w:rPr>
      </w:pPr>
      <w:r w:rsidRPr="001E63B1">
        <w:rPr>
          <w:rFonts w:ascii="Times New Roman" w:hAnsi="Times New Roman" w:cs="Times New Roman"/>
          <w:bCs/>
        </w:rPr>
        <w:tab/>
        <w:t xml:space="preserve">Kroz ovu aktivnost plaćeni su troškovi promocije putem Paviljona Katzler, </w:t>
      </w:r>
      <w:r w:rsidR="002D7299">
        <w:rPr>
          <w:rFonts w:ascii="Times New Roman" w:hAnsi="Times New Roman" w:cs="Times New Roman"/>
          <w:bCs/>
        </w:rPr>
        <w:t xml:space="preserve">izrada </w:t>
      </w:r>
      <w:r w:rsidR="003625A6">
        <w:rPr>
          <w:rFonts w:ascii="Times New Roman" w:hAnsi="Times New Roman" w:cs="Times New Roman"/>
          <w:bCs/>
        </w:rPr>
        <w:t>promo</w:t>
      </w:r>
      <w:r w:rsidR="002D7299">
        <w:rPr>
          <w:rFonts w:ascii="Times New Roman" w:hAnsi="Times New Roman" w:cs="Times New Roman"/>
          <w:bCs/>
        </w:rPr>
        <w:t xml:space="preserve"> materijala i </w:t>
      </w:r>
      <w:r w:rsidR="00DD2170" w:rsidRPr="001E63B1">
        <w:rPr>
          <w:rFonts w:ascii="Times New Roman" w:hAnsi="Times New Roman" w:cs="Times New Roman"/>
          <w:bCs/>
        </w:rPr>
        <w:t>objave turistič</w:t>
      </w:r>
      <w:r w:rsidR="00171612" w:rsidRPr="001E63B1">
        <w:rPr>
          <w:rFonts w:ascii="Times New Roman" w:hAnsi="Times New Roman" w:cs="Times New Roman"/>
          <w:bCs/>
        </w:rPr>
        <w:t xml:space="preserve">ke ponude Karlovca u nacionalnim medijima, </w:t>
      </w:r>
      <w:r w:rsidR="00E952B2" w:rsidRPr="001E63B1">
        <w:rPr>
          <w:rFonts w:ascii="Times New Roman" w:hAnsi="Times New Roman" w:cs="Times New Roman"/>
          <w:bCs/>
        </w:rPr>
        <w:t xml:space="preserve">te su dane tekuće donacije Turističkoj zajednici grada Karlovca za potporu u provedbi </w:t>
      </w:r>
      <w:r w:rsidR="00975101" w:rsidRPr="001E63B1">
        <w:rPr>
          <w:rFonts w:ascii="Times New Roman" w:hAnsi="Times New Roman" w:cs="Times New Roman"/>
          <w:bCs/>
        </w:rPr>
        <w:t>razvoja turističke destinacije.</w:t>
      </w:r>
    </w:p>
    <w:p w14:paraId="1D445846" w14:textId="77777777" w:rsidR="00F62DA6" w:rsidRPr="001E63B1" w:rsidRDefault="00F62DA6" w:rsidP="00B24436">
      <w:pPr>
        <w:spacing w:after="0" w:line="240" w:lineRule="auto"/>
        <w:jc w:val="both"/>
        <w:rPr>
          <w:rFonts w:ascii="Times New Roman" w:hAnsi="Times New Roman" w:cs="Times New Roman"/>
          <w:bCs/>
        </w:rPr>
      </w:pPr>
    </w:p>
    <w:p w14:paraId="10C4D128" w14:textId="454A43F6" w:rsidR="00F62DA6" w:rsidRPr="001E63B1" w:rsidRDefault="00F62DA6" w:rsidP="00B24436">
      <w:pPr>
        <w:spacing w:after="0" w:line="240" w:lineRule="auto"/>
        <w:jc w:val="both"/>
        <w:rPr>
          <w:rFonts w:ascii="Times New Roman" w:hAnsi="Times New Roman" w:cs="Times New Roman"/>
          <w:bCs/>
        </w:rPr>
      </w:pPr>
      <w:r w:rsidRPr="001E63B1">
        <w:rPr>
          <w:rFonts w:ascii="Times New Roman" w:hAnsi="Times New Roman" w:cs="Times New Roman"/>
          <w:b/>
          <w:bCs/>
          <w:lang w:eastAsia="hr-HR"/>
        </w:rPr>
        <w:t>MANIFESTACIJA „ZVJEZDANO LJETO</w:t>
      </w:r>
      <w:r w:rsidR="000E63C9">
        <w:rPr>
          <w:rFonts w:ascii="Times New Roman" w:hAnsi="Times New Roman" w:cs="Times New Roman"/>
          <w:b/>
          <w:bCs/>
          <w:lang w:eastAsia="hr-HR"/>
        </w:rPr>
        <w:t xml:space="preserve"> 202</w:t>
      </w:r>
      <w:r w:rsidR="00B005E2">
        <w:rPr>
          <w:rFonts w:ascii="Times New Roman" w:hAnsi="Times New Roman" w:cs="Times New Roman"/>
          <w:b/>
          <w:bCs/>
          <w:lang w:eastAsia="hr-HR"/>
        </w:rPr>
        <w:t>5</w:t>
      </w:r>
      <w:r w:rsidR="000E63C9">
        <w:rPr>
          <w:rFonts w:ascii="Times New Roman" w:hAnsi="Times New Roman" w:cs="Times New Roman"/>
          <w:b/>
          <w:bCs/>
          <w:lang w:eastAsia="hr-HR"/>
        </w:rPr>
        <w:t>.</w:t>
      </w:r>
      <w:r w:rsidRPr="001E63B1">
        <w:rPr>
          <w:rFonts w:ascii="Times New Roman" w:hAnsi="Times New Roman" w:cs="Times New Roman"/>
          <w:b/>
          <w:bCs/>
          <w:lang w:eastAsia="hr-HR"/>
        </w:rPr>
        <w:t>“</w:t>
      </w:r>
      <w:r w:rsidR="00962914" w:rsidRPr="001E63B1">
        <w:rPr>
          <w:rFonts w:ascii="Times New Roman" w:hAnsi="Times New Roman" w:cs="Times New Roman"/>
          <w:b/>
          <w:bCs/>
          <w:lang w:eastAsia="hr-HR"/>
        </w:rPr>
        <w:t xml:space="preserve"> s iznosom </w:t>
      </w:r>
      <w:r w:rsidR="007D3AAB">
        <w:rPr>
          <w:rFonts w:ascii="Times New Roman" w:hAnsi="Times New Roman" w:cs="Times New Roman"/>
          <w:b/>
          <w:bCs/>
          <w:lang w:eastAsia="hr-HR"/>
        </w:rPr>
        <w:t>349.596,42</w:t>
      </w:r>
      <w:r w:rsidR="006F59AA" w:rsidRPr="001E63B1">
        <w:rPr>
          <w:rFonts w:ascii="Times New Roman" w:hAnsi="Times New Roman" w:cs="Times New Roman"/>
          <w:b/>
          <w:bCs/>
        </w:rPr>
        <w:t xml:space="preserve"> eura</w:t>
      </w:r>
    </w:p>
    <w:p w14:paraId="53A13478" w14:textId="7655B771" w:rsidR="00727EA4" w:rsidRPr="00727EA4" w:rsidRDefault="006F59AA" w:rsidP="00184F98">
      <w:pPr>
        <w:spacing w:after="0" w:line="240" w:lineRule="auto"/>
        <w:jc w:val="both"/>
        <w:rPr>
          <w:rFonts w:ascii="Times New Roman" w:hAnsi="Times New Roman" w:cs="Times New Roman"/>
          <w:bCs/>
        </w:rPr>
      </w:pPr>
      <w:r w:rsidRPr="001E63B1">
        <w:rPr>
          <w:rFonts w:ascii="Times New Roman" w:hAnsi="Times New Roman" w:cs="Times New Roman"/>
        </w:rPr>
        <w:tab/>
      </w:r>
      <w:r w:rsidR="00184F98" w:rsidRPr="00727EA4">
        <w:rPr>
          <w:rFonts w:ascii="Times New Roman" w:hAnsi="Times New Roman" w:cs="Times New Roman"/>
          <w:bCs/>
        </w:rPr>
        <w:t xml:space="preserve">Događanja </w:t>
      </w:r>
      <w:r w:rsidR="004A5B32" w:rsidRPr="00727EA4">
        <w:rPr>
          <w:rFonts w:ascii="Times New Roman" w:hAnsi="Times New Roman" w:cs="Times New Roman"/>
          <w:bCs/>
        </w:rPr>
        <w:t xml:space="preserve">u okviru </w:t>
      </w:r>
      <w:r w:rsidR="00184F98" w:rsidRPr="00727EA4">
        <w:rPr>
          <w:rFonts w:ascii="Times New Roman" w:hAnsi="Times New Roman" w:cs="Times New Roman"/>
          <w:bCs/>
        </w:rPr>
        <w:t>Zvjezdanog ljeta 202</w:t>
      </w:r>
      <w:r w:rsidR="007D3AAB" w:rsidRPr="00727EA4">
        <w:rPr>
          <w:rFonts w:ascii="Times New Roman" w:hAnsi="Times New Roman" w:cs="Times New Roman"/>
          <w:bCs/>
        </w:rPr>
        <w:t>5</w:t>
      </w:r>
      <w:r w:rsidR="00184F98" w:rsidRPr="00727EA4">
        <w:rPr>
          <w:rFonts w:ascii="Times New Roman" w:hAnsi="Times New Roman" w:cs="Times New Roman"/>
          <w:bCs/>
        </w:rPr>
        <w:t xml:space="preserve">. su trajala 3 tjedna, </w:t>
      </w:r>
      <w:r w:rsidR="004A5B32" w:rsidRPr="00727EA4">
        <w:rPr>
          <w:rFonts w:ascii="Times New Roman" w:hAnsi="Times New Roman" w:cs="Times New Roman"/>
          <w:bCs/>
        </w:rPr>
        <w:t>od</w:t>
      </w:r>
      <w:r w:rsidR="00184F98" w:rsidRPr="00727EA4">
        <w:rPr>
          <w:rFonts w:ascii="Times New Roman" w:hAnsi="Times New Roman" w:cs="Times New Roman"/>
          <w:bCs/>
        </w:rPr>
        <w:t xml:space="preserve"> 23. lipnja </w:t>
      </w:r>
      <w:r w:rsidR="00C87CBE">
        <w:rPr>
          <w:rFonts w:ascii="Times New Roman" w:hAnsi="Times New Roman" w:cs="Times New Roman"/>
          <w:bCs/>
        </w:rPr>
        <w:t>do</w:t>
      </w:r>
      <w:r w:rsidR="00184F98" w:rsidRPr="00727EA4">
        <w:rPr>
          <w:rFonts w:ascii="Times New Roman" w:hAnsi="Times New Roman" w:cs="Times New Roman"/>
          <w:bCs/>
        </w:rPr>
        <w:t xml:space="preserve"> 13. srpnja 202</w:t>
      </w:r>
      <w:r w:rsidR="007D3AAB" w:rsidRPr="00727EA4">
        <w:rPr>
          <w:rFonts w:ascii="Times New Roman" w:hAnsi="Times New Roman" w:cs="Times New Roman"/>
          <w:bCs/>
        </w:rPr>
        <w:t>5</w:t>
      </w:r>
      <w:r w:rsidR="00184F98" w:rsidRPr="00727EA4">
        <w:rPr>
          <w:rFonts w:ascii="Times New Roman" w:hAnsi="Times New Roman" w:cs="Times New Roman"/>
          <w:bCs/>
        </w:rPr>
        <w:t>. godine,</w:t>
      </w:r>
      <w:r w:rsidR="00CC086A" w:rsidRPr="00727EA4">
        <w:rPr>
          <w:rFonts w:ascii="Times New Roman" w:hAnsi="Times New Roman" w:cs="Times New Roman"/>
          <w:bCs/>
        </w:rPr>
        <w:t xml:space="preserve"> a održano je ukupno </w:t>
      </w:r>
      <w:r w:rsidR="00875DF3" w:rsidRPr="00727EA4">
        <w:rPr>
          <w:rFonts w:ascii="Times New Roman" w:hAnsi="Times New Roman" w:cs="Times New Roman"/>
          <w:bCs/>
        </w:rPr>
        <w:t>140 programa na 31 lokaciji u gradu</w:t>
      </w:r>
      <w:r w:rsidR="00727EA4" w:rsidRPr="00727EA4">
        <w:rPr>
          <w:rFonts w:ascii="Times New Roman" w:hAnsi="Times New Roman" w:cs="Times New Roman"/>
          <w:bCs/>
        </w:rPr>
        <w:t>.</w:t>
      </w:r>
      <w:r w:rsidR="00F24D14" w:rsidRPr="00727EA4">
        <w:rPr>
          <w:rFonts w:ascii="Times New Roman" w:hAnsi="Times New Roman" w:cs="Times New Roman"/>
          <w:bCs/>
        </w:rPr>
        <w:t xml:space="preserve"> </w:t>
      </w:r>
      <w:r w:rsidR="00727EA4" w:rsidRPr="00727EA4">
        <w:rPr>
          <w:rFonts w:ascii="Times New Roman" w:hAnsi="Times New Roman" w:cs="Times New Roman"/>
          <w:bCs/>
        </w:rPr>
        <w:t>Među najznačajnijim programima bili su</w:t>
      </w:r>
      <w:r w:rsidR="00453F0A" w:rsidRPr="00727EA4">
        <w:rPr>
          <w:rFonts w:ascii="Times New Roman" w:hAnsi="Times New Roman" w:cs="Times New Roman"/>
          <w:bCs/>
        </w:rPr>
        <w:t xml:space="preserve">: </w:t>
      </w:r>
      <w:r w:rsidR="00875DF3" w:rsidRPr="00727EA4">
        <w:rPr>
          <w:rFonts w:ascii="Times New Roman" w:hAnsi="Times New Roman" w:cs="Times New Roman"/>
          <w:bCs/>
        </w:rPr>
        <w:t xml:space="preserve"> </w:t>
      </w:r>
      <w:r w:rsidR="00184F98" w:rsidRPr="00727EA4">
        <w:rPr>
          <w:rFonts w:ascii="Times New Roman" w:hAnsi="Times New Roman" w:cs="Times New Roman"/>
          <w:bCs/>
        </w:rPr>
        <w:t>Otvorenje Zvjezdanog ljeta</w:t>
      </w:r>
      <w:r w:rsidR="00727EA4" w:rsidRPr="00727EA4">
        <w:rPr>
          <w:rFonts w:ascii="Times New Roman" w:hAnsi="Times New Roman" w:cs="Times New Roman"/>
          <w:bCs/>
        </w:rPr>
        <w:t xml:space="preserve"> i</w:t>
      </w:r>
      <w:r w:rsidR="00184F98" w:rsidRPr="00727EA4">
        <w:rPr>
          <w:rFonts w:ascii="Times New Roman" w:hAnsi="Times New Roman" w:cs="Times New Roman"/>
          <w:bCs/>
        </w:rPr>
        <w:t xml:space="preserve"> Ivanjski krijes, </w:t>
      </w:r>
      <w:r w:rsidR="00727EA4" w:rsidRPr="00727EA4">
        <w:rPr>
          <w:rFonts w:ascii="Times New Roman" w:hAnsi="Times New Roman" w:cs="Times New Roman"/>
          <w:bCs/>
        </w:rPr>
        <w:t xml:space="preserve">Karlovac </w:t>
      </w:r>
      <w:r w:rsidR="00184F98" w:rsidRPr="00727EA4">
        <w:rPr>
          <w:rFonts w:ascii="Times New Roman" w:hAnsi="Times New Roman" w:cs="Times New Roman"/>
          <w:bCs/>
        </w:rPr>
        <w:t xml:space="preserve">Open Air Tribute Festival, Karlovački kazališni festival (KaKaFe), Međunarodni festival folklora </w:t>
      </w:r>
      <w:r w:rsidR="00727EA4" w:rsidRPr="00727EA4">
        <w:rPr>
          <w:rFonts w:ascii="Times New Roman" w:hAnsi="Times New Roman" w:cs="Times New Roman"/>
          <w:bCs/>
        </w:rPr>
        <w:t>te</w:t>
      </w:r>
      <w:r w:rsidR="00184F98" w:rsidRPr="00727EA4">
        <w:rPr>
          <w:rFonts w:ascii="Times New Roman" w:hAnsi="Times New Roman" w:cs="Times New Roman"/>
          <w:bCs/>
        </w:rPr>
        <w:t xml:space="preserve"> Dan Grada s Rođendanskim balom.</w:t>
      </w:r>
      <w:r w:rsidR="00DC419A" w:rsidRPr="00727EA4">
        <w:rPr>
          <w:rFonts w:ascii="Times New Roman" w:hAnsi="Times New Roman" w:cs="Times New Roman"/>
          <w:bCs/>
        </w:rPr>
        <w:t xml:space="preserve"> </w:t>
      </w:r>
    </w:p>
    <w:p w14:paraId="0476F905" w14:textId="77777777" w:rsidR="00727EA4" w:rsidRPr="00727EA4" w:rsidRDefault="00727EA4" w:rsidP="00184F98">
      <w:pPr>
        <w:spacing w:after="0" w:line="240" w:lineRule="auto"/>
        <w:jc w:val="both"/>
        <w:rPr>
          <w:rFonts w:ascii="Times New Roman" w:hAnsi="Times New Roman" w:cs="Times New Roman"/>
          <w:bCs/>
        </w:rPr>
      </w:pPr>
    </w:p>
    <w:p w14:paraId="0C6634A7" w14:textId="1D73C284" w:rsidR="001F5700" w:rsidRDefault="00292197" w:rsidP="00727EA4">
      <w:pPr>
        <w:spacing w:after="0" w:line="240" w:lineRule="auto"/>
        <w:jc w:val="both"/>
        <w:rPr>
          <w:rFonts w:ascii="Times New Roman" w:hAnsi="Times New Roman" w:cs="Times New Roman"/>
          <w:bCs/>
        </w:rPr>
      </w:pPr>
      <w:r w:rsidRPr="00727EA4">
        <w:rPr>
          <w:rFonts w:ascii="Times New Roman" w:hAnsi="Times New Roman" w:cs="Times New Roman"/>
          <w:bCs/>
        </w:rPr>
        <w:t xml:space="preserve">U </w:t>
      </w:r>
      <w:r w:rsidR="007D4B26" w:rsidRPr="00727EA4">
        <w:rPr>
          <w:rFonts w:ascii="Times New Roman" w:hAnsi="Times New Roman" w:cs="Times New Roman"/>
          <w:bCs/>
        </w:rPr>
        <w:t>programu</w:t>
      </w:r>
      <w:r w:rsidRPr="00727EA4">
        <w:rPr>
          <w:rFonts w:ascii="Times New Roman" w:hAnsi="Times New Roman" w:cs="Times New Roman"/>
          <w:bCs/>
        </w:rPr>
        <w:t xml:space="preserve"> </w:t>
      </w:r>
      <w:r w:rsidR="00972834" w:rsidRPr="00727EA4">
        <w:rPr>
          <w:rFonts w:ascii="Times New Roman" w:hAnsi="Times New Roman" w:cs="Times New Roman"/>
          <w:bCs/>
        </w:rPr>
        <w:t xml:space="preserve">Zvjezdanog ljeta </w:t>
      </w:r>
      <w:r w:rsidR="00D80FC1">
        <w:rPr>
          <w:rFonts w:ascii="Times New Roman" w:hAnsi="Times New Roman" w:cs="Times New Roman"/>
          <w:bCs/>
        </w:rPr>
        <w:t>održano</w:t>
      </w:r>
      <w:r w:rsidR="007D4B26" w:rsidRPr="00727EA4">
        <w:rPr>
          <w:rFonts w:ascii="Times New Roman" w:hAnsi="Times New Roman" w:cs="Times New Roman"/>
          <w:bCs/>
        </w:rPr>
        <w:t xml:space="preserve"> </w:t>
      </w:r>
      <w:r w:rsidR="00DC419A" w:rsidRPr="00727EA4">
        <w:rPr>
          <w:rFonts w:ascii="Times New Roman" w:hAnsi="Times New Roman" w:cs="Times New Roman"/>
          <w:bCs/>
        </w:rPr>
        <w:t xml:space="preserve">je </w:t>
      </w:r>
      <w:r w:rsidR="00727EA4" w:rsidRPr="00727EA4">
        <w:rPr>
          <w:rFonts w:ascii="Times New Roman" w:hAnsi="Times New Roman" w:cs="Times New Roman"/>
          <w:bCs/>
        </w:rPr>
        <w:t xml:space="preserve">i </w:t>
      </w:r>
      <w:r w:rsidR="00DC419A" w:rsidRPr="00727EA4">
        <w:rPr>
          <w:rFonts w:ascii="Times New Roman" w:hAnsi="Times New Roman" w:cs="Times New Roman"/>
          <w:bCs/>
        </w:rPr>
        <w:t>25 programa udruga i umjetničkih organizacija</w:t>
      </w:r>
      <w:r w:rsidR="00727EA4" w:rsidRPr="00727EA4">
        <w:rPr>
          <w:rFonts w:ascii="Times New Roman" w:hAnsi="Times New Roman" w:cs="Times New Roman"/>
          <w:bCs/>
        </w:rPr>
        <w:t>,</w:t>
      </w:r>
      <w:r w:rsidR="007A00AA" w:rsidRPr="00727EA4">
        <w:rPr>
          <w:rFonts w:ascii="Times New Roman" w:hAnsi="Times New Roman" w:cs="Times New Roman"/>
          <w:bCs/>
        </w:rPr>
        <w:t xml:space="preserve"> </w:t>
      </w:r>
      <w:r w:rsidR="00727EA4" w:rsidRPr="00727EA4">
        <w:rPr>
          <w:rFonts w:ascii="Times New Roman" w:hAnsi="Times New Roman" w:cs="Times New Roman"/>
          <w:bCs/>
        </w:rPr>
        <w:t>čime je</w:t>
      </w:r>
      <w:r w:rsidR="007A00AA" w:rsidRPr="00727EA4">
        <w:rPr>
          <w:rFonts w:ascii="Times New Roman" w:hAnsi="Times New Roman" w:cs="Times New Roman"/>
          <w:bCs/>
        </w:rPr>
        <w:t xml:space="preserve"> </w:t>
      </w:r>
      <w:r w:rsidR="00DC419A" w:rsidRPr="00727EA4">
        <w:rPr>
          <w:rFonts w:ascii="Times New Roman" w:hAnsi="Times New Roman" w:cs="Times New Roman"/>
          <w:bCs/>
        </w:rPr>
        <w:t>lokalna zajednica aktivno sudj</w:t>
      </w:r>
      <w:r w:rsidR="007A00AA" w:rsidRPr="00727EA4">
        <w:rPr>
          <w:rFonts w:ascii="Times New Roman" w:hAnsi="Times New Roman" w:cs="Times New Roman"/>
          <w:bCs/>
        </w:rPr>
        <w:t>e</w:t>
      </w:r>
      <w:r w:rsidR="00DC419A" w:rsidRPr="00727EA4">
        <w:rPr>
          <w:rFonts w:ascii="Times New Roman" w:hAnsi="Times New Roman" w:cs="Times New Roman"/>
          <w:bCs/>
        </w:rPr>
        <w:t>lovala u realizaciji manifestacije.</w:t>
      </w:r>
    </w:p>
    <w:p w14:paraId="7FC7DA08" w14:textId="77777777" w:rsidR="00727EA4" w:rsidRPr="00727EA4" w:rsidRDefault="00727EA4" w:rsidP="00727EA4">
      <w:pPr>
        <w:spacing w:after="0" w:line="240" w:lineRule="auto"/>
        <w:jc w:val="both"/>
        <w:rPr>
          <w:rFonts w:ascii="Times New Roman" w:hAnsi="Times New Roman" w:cs="Times New Roman"/>
          <w:bCs/>
        </w:rPr>
      </w:pPr>
    </w:p>
    <w:p w14:paraId="04B0BCBF" w14:textId="77777777" w:rsidR="00727EA4" w:rsidRDefault="001F5700" w:rsidP="00727EA4">
      <w:pPr>
        <w:spacing w:after="0" w:line="240" w:lineRule="auto"/>
        <w:jc w:val="both"/>
        <w:rPr>
          <w:rFonts w:ascii="Times New Roman" w:hAnsi="Times New Roman" w:cs="Times New Roman"/>
          <w:color w:val="4F81BD" w:themeColor="accent1"/>
        </w:rPr>
      </w:pPr>
      <w:r w:rsidRPr="001E63B1">
        <w:rPr>
          <w:rFonts w:ascii="Times New Roman" w:hAnsi="Times New Roman" w:cs="Times New Roman"/>
          <w:b/>
          <w:bCs/>
          <w:lang w:eastAsia="hr-HR"/>
        </w:rPr>
        <w:t>MANIFESTACIJA „DANI PIVA</w:t>
      </w:r>
      <w:r w:rsidR="000E63C9">
        <w:rPr>
          <w:rFonts w:ascii="Times New Roman" w:hAnsi="Times New Roman" w:cs="Times New Roman"/>
          <w:b/>
          <w:bCs/>
          <w:lang w:eastAsia="hr-HR"/>
        </w:rPr>
        <w:t xml:space="preserve"> 202</w:t>
      </w:r>
      <w:r w:rsidR="00B14E6F">
        <w:rPr>
          <w:rFonts w:ascii="Times New Roman" w:hAnsi="Times New Roman" w:cs="Times New Roman"/>
          <w:b/>
          <w:bCs/>
          <w:lang w:eastAsia="hr-HR"/>
        </w:rPr>
        <w:t>5</w:t>
      </w:r>
      <w:r w:rsidR="000E63C9">
        <w:rPr>
          <w:rFonts w:ascii="Times New Roman" w:hAnsi="Times New Roman" w:cs="Times New Roman"/>
          <w:b/>
          <w:bCs/>
          <w:lang w:eastAsia="hr-HR"/>
        </w:rPr>
        <w:t>.</w:t>
      </w:r>
      <w:r w:rsidRPr="001E63B1">
        <w:rPr>
          <w:rFonts w:ascii="Times New Roman" w:hAnsi="Times New Roman" w:cs="Times New Roman"/>
          <w:b/>
          <w:bCs/>
          <w:lang w:eastAsia="hr-HR"/>
        </w:rPr>
        <w:t xml:space="preserve">“ s iznosom </w:t>
      </w:r>
      <w:r w:rsidR="00127238" w:rsidRPr="001E63B1">
        <w:rPr>
          <w:rFonts w:ascii="Times New Roman" w:hAnsi="Times New Roman" w:cs="Times New Roman"/>
          <w:b/>
          <w:bCs/>
        </w:rPr>
        <w:t>3</w:t>
      </w:r>
      <w:r w:rsidR="00BC4128">
        <w:rPr>
          <w:rFonts w:ascii="Times New Roman" w:hAnsi="Times New Roman" w:cs="Times New Roman"/>
          <w:b/>
          <w:bCs/>
        </w:rPr>
        <w:t>46</w:t>
      </w:r>
      <w:r w:rsidR="00127238" w:rsidRPr="001E63B1">
        <w:rPr>
          <w:rFonts w:ascii="Times New Roman" w:hAnsi="Times New Roman" w:cs="Times New Roman"/>
          <w:b/>
          <w:bCs/>
        </w:rPr>
        <w:t>.</w:t>
      </w:r>
      <w:r w:rsidR="00BC4128">
        <w:rPr>
          <w:rFonts w:ascii="Times New Roman" w:hAnsi="Times New Roman" w:cs="Times New Roman"/>
          <w:b/>
          <w:bCs/>
        </w:rPr>
        <w:t>472,09</w:t>
      </w:r>
      <w:r w:rsidR="00127238" w:rsidRPr="001E63B1">
        <w:rPr>
          <w:rFonts w:ascii="Times New Roman" w:hAnsi="Times New Roman" w:cs="Times New Roman"/>
          <w:b/>
          <w:bCs/>
        </w:rPr>
        <w:t xml:space="preserve"> eura</w:t>
      </w:r>
    </w:p>
    <w:p w14:paraId="5245CA4A" w14:textId="77777777" w:rsidR="00727EA4" w:rsidRDefault="00727EA4" w:rsidP="00727EA4">
      <w:pPr>
        <w:spacing w:after="0" w:line="240" w:lineRule="auto"/>
        <w:jc w:val="both"/>
        <w:rPr>
          <w:rFonts w:ascii="Times New Roman" w:eastAsia="Times New Roman" w:hAnsi="Times New Roman" w:cs="Times New Roman"/>
          <w:sz w:val="24"/>
          <w:szCs w:val="24"/>
          <w:lang w:eastAsia="hr-HR"/>
        </w:rPr>
      </w:pPr>
      <w:r>
        <w:rPr>
          <w:rFonts w:ascii="Times New Roman" w:hAnsi="Times New Roman" w:cs="Times New Roman"/>
          <w:color w:val="4F81BD" w:themeColor="accent1"/>
        </w:rPr>
        <w:t xml:space="preserve">          </w:t>
      </w:r>
      <w:r w:rsidRPr="00727EA4">
        <w:rPr>
          <w:rFonts w:ascii="Times New Roman" w:eastAsia="Times New Roman" w:hAnsi="Times New Roman" w:cs="Times New Roman"/>
          <w:sz w:val="24"/>
          <w:szCs w:val="24"/>
          <w:lang w:eastAsia="hr-HR"/>
        </w:rPr>
        <w:t xml:space="preserve">Dani piva Karlovac 2025. trajali su pet dana, od 29. kolovoza do 2. rujna. Program manifestacije obuhvaćao je nastupe brojnih nacionalno poznatih glazbenih izvođača, bogatu ugostiteljsku ponudu na prostoru Šetališta dr. Franje Tuđmana i </w:t>
      </w:r>
      <w:r>
        <w:rPr>
          <w:rFonts w:ascii="Times New Roman" w:eastAsia="Times New Roman" w:hAnsi="Times New Roman" w:cs="Times New Roman"/>
          <w:sz w:val="24"/>
          <w:szCs w:val="24"/>
          <w:lang w:eastAsia="hr-HR"/>
        </w:rPr>
        <w:t>i</w:t>
      </w:r>
      <w:r w:rsidRPr="00727EA4">
        <w:rPr>
          <w:rFonts w:ascii="Times New Roman" w:eastAsia="Times New Roman" w:hAnsi="Times New Roman" w:cs="Times New Roman"/>
          <w:sz w:val="24"/>
          <w:szCs w:val="24"/>
          <w:lang w:eastAsia="hr-HR"/>
        </w:rPr>
        <w:t xml:space="preserve">grališta </w:t>
      </w:r>
      <w:r>
        <w:rPr>
          <w:rFonts w:ascii="Times New Roman" w:eastAsia="Times New Roman" w:hAnsi="Times New Roman" w:cs="Times New Roman"/>
          <w:sz w:val="24"/>
          <w:szCs w:val="24"/>
          <w:lang w:eastAsia="hr-HR"/>
        </w:rPr>
        <w:t xml:space="preserve">kod </w:t>
      </w:r>
      <w:r w:rsidRPr="00727EA4">
        <w:rPr>
          <w:rFonts w:ascii="Times New Roman" w:eastAsia="Times New Roman" w:hAnsi="Times New Roman" w:cs="Times New Roman"/>
          <w:sz w:val="24"/>
          <w:szCs w:val="24"/>
          <w:lang w:eastAsia="hr-HR"/>
        </w:rPr>
        <w:t xml:space="preserve">Sokolskog doma te raznovrsne zabavne i animacijske sadržaje, poput </w:t>
      </w:r>
      <w:r>
        <w:rPr>
          <w:rFonts w:ascii="Times New Roman" w:eastAsia="Times New Roman" w:hAnsi="Times New Roman" w:cs="Times New Roman"/>
          <w:sz w:val="24"/>
          <w:szCs w:val="24"/>
          <w:lang w:eastAsia="hr-HR"/>
        </w:rPr>
        <w:t>pub</w:t>
      </w:r>
      <w:r w:rsidRPr="00727EA4">
        <w:rPr>
          <w:rFonts w:ascii="Times New Roman" w:eastAsia="Times New Roman" w:hAnsi="Times New Roman" w:cs="Times New Roman"/>
          <w:sz w:val="24"/>
          <w:szCs w:val="24"/>
          <w:lang w:eastAsia="hr-HR"/>
        </w:rPr>
        <w:t xml:space="preserve"> kviza, Male pivske akademije i drugih programa</w:t>
      </w:r>
      <w:r>
        <w:rPr>
          <w:rFonts w:ascii="Times New Roman" w:eastAsia="Times New Roman" w:hAnsi="Times New Roman" w:cs="Times New Roman"/>
          <w:sz w:val="24"/>
          <w:szCs w:val="24"/>
          <w:lang w:eastAsia="hr-HR"/>
        </w:rPr>
        <w:t>.</w:t>
      </w:r>
    </w:p>
    <w:p w14:paraId="0FDF5D77" w14:textId="60B14495" w:rsidR="00727EA4" w:rsidRPr="00727EA4" w:rsidRDefault="00727EA4" w:rsidP="00727EA4">
      <w:pPr>
        <w:spacing w:after="0" w:line="240" w:lineRule="auto"/>
        <w:jc w:val="both"/>
        <w:rPr>
          <w:rFonts w:ascii="Times New Roman" w:hAnsi="Times New Roman" w:cs="Times New Roman"/>
          <w:color w:val="4F81BD" w:themeColor="accent1"/>
        </w:rPr>
      </w:pPr>
      <w:r>
        <w:rPr>
          <w:rFonts w:ascii="Times New Roman" w:eastAsia="Times New Roman" w:hAnsi="Times New Roman" w:cs="Times New Roman"/>
          <w:sz w:val="24"/>
          <w:szCs w:val="24"/>
          <w:lang w:eastAsia="hr-HR"/>
        </w:rPr>
        <w:t xml:space="preserve">          </w:t>
      </w:r>
      <w:r w:rsidRPr="00727EA4">
        <w:rPr>
          <w:rFonts w:ascii="Times New Roman" w:eastAsia="Times New Roman" w:hAnsi="Times New Roman" w:cs="Times New Roman"/>
          <w:sz w:val="24"/>
          <w:szCs w:val="24"/>
          <w:lang w:eastAsia="hr-HR"/>
        </w:rPr>
        <w:t>Posjetiteljima su, između ostalog, bili ponuđeni i obilasci drugih turističkih sadržaja grada, poput Aquatike, Starog grada Dubovca, Muzeja Domovinskog rata na Turnju, Nikola Tesla Experience Centra i Žitne lađe.</w:t>
      </w:r>
    </w:p>
    <w:p w14:paraId="4873380D" w14:textId="0B2799BB" w:rsidR="00B24436" w:rsidRPr="001E63B1" w:rsidRDefault="00B24436" w:rsidP="003E46E7">
      <w:pPr>
        <w:spacing w:after="0" w:line="240" w:lineRule="auto"/>
        <w:jc w:val="both"/>
        <w:rPr>
          <w:rFonts w:ascii="Times New Roman" w:hAnsi="Times New Roman" w:cs="Times New Roman"/>
        </w:rPr>
      </w:pPr>
    </w:p>
    <w:p w14:paraId="592FC0B4" w14:textId="54A4D9C2" w:rsidR="00A22AD6" w:rsidRPr="001E63B1" w:rsidRDefault="008E4130" w:rsidP="003E46E7">
      <w:pPr>
        <w:spacing w:after="0" w:line="240" w:lineRule="auto"/>
        <w:jc w:val="both"/>
        <w:rPr>
          <w:rFonts w:ascii="Times New Roman" w:hAnsi="Times New Roman" w:cs="Times New Roman"/>
          <w:b/>
          <w:bCs/>
          <w:lang w:eastAsia="hr-HR"/>
        </w:rPr>
      </w:pPr>
      <w:r w:rsidRPr="001E63B1">
        <w:rPr>
          <w:rFonts w:ascii="Times New Roman" w:hAnsi="Times New Roman" w:cs="Times New Roman"/>
          <w:b/>
          <w:bCs/>
          <w:lang w:eastAsia="hr-HR"/>
        </w:rPr>
        <w:t>MANIFESTACIJA „ADVENT</w:t>
      </w:r>
      <w:r w:rsidR="000E63C9">
        <w:rPr>
          <w:rFonts w:ascii="Times New Roman" w:hAnsi="Times New Roman" w:cs="Times New Roman"/>
          <w:b/>
          <w:bCs/>
          <w:lang w:eastAsia="hr-HR"/>
        </w:rPr>
        <w:t xml:space="preserve"> 202</w:t>
      </w:r>
      <w:r w:rsidR="00D40949">
        <w:rPr>
          <w:rFonts w:ascii="Times New Roman" w:hAnsi="Times New Roman" w:cs="Times New Roman"/>
          <w:b/>
          <w:bCs/>
          <w:lang w:eastAsia="hr-HR"/>
        </w:rPr>
        <w:t>5</w:t>
      </w:r>
      <w:r w:rsidR="000E63C9">
        <w:rPr>
          <w:rFonts w:ascii="Times New Roman" w:hAnsi="Times New Roman" w:cs="Times New Roman"/>
          <w:b/>
          <w:bCs/>
          <w:lang w:eastAsia="hr-HR"/>
        </w:rPr>
        <w:t>.</w:t>
      </w:r>
      <w:r w:rsidRPr="001E63B1">
        <w:rPr>
          <w:rFonts w:ascii="Times New Roman" w:hAnsi="Times New Roman" w:cs="Times New Roman"/>
          <w:b/>
          <w:bCs/>
          <w:lang w:eastAsia="hr-HR"/>
        </w:rPr>
        <w:t>“</w:t>
      </w:r>
      <w:r w:rsidR="00342C1A" w:rsidRPr="001E63B1">
        <w:rPr>
          <w:rFonts w:ascii="Times New Roman" w:hAnsi="Times New Roman" w:cs="Times New Roman"/>
          <w:b/>
          <w:bCs/>
          <w:lang w:eastAsia="hr-HR"/>
        </w:rPr>
        <w:t xml:space="preserve"> s iznosom </w:t>
      </w:r>
      <w:r w:rsidR="00D40949">
        <w:rPr>
          <w:rFonts w:ascii="Times New Roman" w:hAnsi="Times New Roman" w:cs="Times New Roman"/>
          <w:b/>
          <w:bCs/>
          <w:lang w:eastAsia="hr-HR"/>
        </w:rPr>
        <w:t>393.</w:t>
      </w:r>
      <w:r w:rsidR="00BB2CDC">
        <w:rPr>
          <w:rFonts w:ascii="Times New Roman" w:hAnsi="Times New Roman" w:cs="Times New Roman"/>
          <w:b/>
          <w:bCs/>
          <w:lang w:eastAsia="hr-HR"/>
        </w:rPr>
        <w:t>623,16</w:t>
      </w:r>
      <w:r w:rsidR="00342C1A" w:rsidRPr="001E63B1">
        <w:rPr>
          <w:rFonts w:ascii="Times New Roman" w:hAnsi="Times New Roman" w:cs="Times New Roman"/>
          <w:b/>
          <w:bCs/>
        </w:rPr>
        <w:t xml:space="preserve"> eura</w:t>
      </w:r>
    </w:p>
    <w:p w14:paraId="0AC31C66" w14:textId="7710F942" w:rsidR="00650AFA" w:rsidRDefault="008E4130" w:rsidP="008E4130">
      <w:pPr>
        <w:spacing w:after="0" w:line="240" w:lineRule="auto"/>
        <w:jc w:val="both"/>
        <w:rPr>
          <w:rFonts w:ascii="Times New Roman" w:hAnsi="Times New Roman" w:cs="Times New Roman"/>
          <w:lang w:eastAsia="hr-HR"/>
        </w:rPr>
      </w:pPr>
      <w:r w:rsidRPr="001E63B1">
        <w:rPr>
          <w:rFonts w:ascii="Times New Roman" w:hAnsi="Times New Roman" w:cs="Times New Roman"/>
          <w:lang w:eastAsia="hr-HR"/>
        </w:rPr>
        <w:tab/>
        <w:t xml:space="preserve">Advent i </w:t>
      </w:r>
      <w:r w:rsidR="003B5193">
        <w:rPr>
          <w:rFonts w:ascii="Times New Roman" w:hAnsi="Times New Roman" w:cs="Times New Roman"/>
          <w:lang w:eastAsia="hr-HR"/>
        </w:rPr>
        <w:t>b</w:t>
      </w:r>
      <w:r w:rsidRPr="001E63B1">
        <w:rPr>
          <w:rFonts w:ascii="Times New Roman" w:hAnsi="Times New Roman" w:cs="Times New Roman"/>
          <w:lang w:eastAsia="hr-HR"/>
        </w:rPr>
        <w:t>ožićno</w:t>
      </w:r>
      <w:r w:rsidR="003B5193">
        <w:rPr>
          <w:rFonts w:ascii="Times New Roman" w:hAnsi="Times New Roman" w:cs="Times New Roman"/>
          <w:lang w:eastAsia="hr-HR"/>
        </w:rPr>
        <w:t>-n</w:t>
      </w:r>
      <w:r w:rsidRPr="001E63B1">
        <w:rPr>
          <w:rFonts w:ascii="Times New Roman" w:hAnsi="Times New Roman" w:cs="Times New Roman"/>
          <w:lang w:eastAsia="hr-HR"/>
        </w:rPr>
        <w:t xml:space="preserve">ovogodišnji </w:t>
      </w:r>
      <w:r w:rsidR="00005952">
        <w:rPr>
          <w:rFonts w:ascii="Times New Roman" w:hAnsi="Times New Roman" w:cs="Times New Roman"/>
          <w:lang w:eastAsia="hr-HR"/>
        </w:rPr>
        <w:t>program</w:t>
      </w:r>
      <w:r w:rsidRPr="001E63B1">
        <w:rPr>
          <w:rFonts w:ascii="Times New Roman" w:hAnsi="Times New Roman" w:cs="Times New Roman"/>
          <w:lang w:eastAsia="hr-HR"/>
        </w:rPr>
        <w:t xml:space="preserve"> trajali su </w:t>
      </w:r>
      <w:r w:rsidR="00005952">
        <w:rPr>
          <w:rFonts w:ascii="Times New Roman" w:hAnsi="Times New Roman" w:cs="Times New Roman"/>
          <w:lang w:eastAsia="hr-HR"/>
        </w:rPr>
        <w:t>četiri</w:t>
      </w:r>
      <w:r w:rsidRPr="001E63B1">
        <w:rPr>
          <w:rFonts w:ascii="Times New Roman" w:hAnsi="Times New Roman" w:cs="Times New Roman"/>
          <w:lang w:eastAsia="hr-HR"/>
        </w:rPr>
        <w:t xml:space="preserve"> tjedna, od </w:t>
      </w:r>
      <w:r w:rsidR="004F3244">
        <w:rPr>
          <w:rFonts w:ascii="Times New Roman" w:hAnsi="Times New Roman" w:cs="Times New Roman"/>
          <w:lang w:eastAsia="hr-HR"/>
        </w:rPr>
        <w:t>29</w:t>
      </w:r>
      <w:r w:rsidRPr="001E63B1">
        <w:rPr>
          <w:rFonts w:ascii="Times New Roman" w:hAnsi="Times New Roman" w:cs="Times New Roman"/>
          <w:lang w:eastAsia="hr-HR"/>
        </w:rPr>
        <w:t>.</w:t>
      </w:r>
      <w:r w:rsidR="00A47C7C">
        <w:rPr>
          <w:rFonts w:ascii="Times New Roman" w:hAnsi="Times New Roman" w:cs="Times New Roman"/>
          <w:lang w:eastAsia="hr-HR"/>
        </w:rPr>
        <w:t xml:space="preserve"> </w:t>
      </w:r>
      <w:r w:rsidRPr="001E63B1">
        <w:rPr>
          <w:rFonts w:ascii="Times New Roman" w:hAnsi="Times New Roman" w:cs="Times New Roman"/>
          <w:lang w:eastAsia="hr-HR"/>
        </w:rPr>
        <w:t>1</w:t>
      </w:r>
      <w:r w:rsidR="004F3244">
        <w:rPr>
          <w:rFonts w:ascii="Times New Roman" w:hAnsi="Times New Roman" w:cs="Times New Roman"/>
          <w:lang w:eastAsia="hr-HR"/>
        </w:rPr>
        <w:t>1</w:t>
      </w:r>
      <w:r w:rsidRPr="001E63B1">
        <w:rPr>
          <w:rFonts w:ascii="Times New Roman" w:hAnsi="Times New Roman" w:cs="Times New Roman"/>
          <w:lang w:eastAsia="hr-HR"/>
        </w:rPr>
        <w:t>.</w:t>
      </w:r>
      <w:r w:rsidR="00A47C7C">
        <w:rPr>
          <w:rFonts w:ascii="Times New Roman" w:hAnsi="Times New Roman" w:cs="Times New Roman"/>
          <w:lang w:eastAsia="hr-HR"/>
        </w:rPr>
        <w:t xml:space="preserve"> </w:t>
      </w:r>
      <w:r w:rsidRPr="001E63B1">
        <w:rPr>
          <w:rFonts w:ascii="Times New Roman" w:hAnsi="Times New Roman" w:cs="Times New Roman"/>
          <w:lang w:eastAsia="hr-HR"/>
        </w:rPr>
        <w:t>202</w:t>
      </w:r>
      <w:r w:rsidR="003914CF">
        <w:rPr>
          <w:rFonts w:ascii="Times New Roman" w:hAnsi="Times New Roman" w:cs="Times New Roman"/>
          <w:lang w:eastAsia="hr-HR"/>
        </w:rPr>
        <w:t>5</w:t>
      </w:r>
      <w:r w:rsidRPr="001E63B1">
        <w:rPr>
          <w:rFonts w:ascii="Times New Roman" w:hAnsi="Times New Roman" w:cs="Times New Roman"/>
          <w:lang w:eastAsia="hr-HR"/>
        </w:rPr>
        <w:t>. do 1.</w:t>
      </w:r>
      <w:r w:rsidR="00A47C7C">
        <w:rPr>
          <w:rFonts w:ascii="Times New Roman" w:hAnsi="Times New Roman" w:cs="Times New Roman"/>
          <w:lang w:eastAsia="hr-HR"/>
        </w:rPr>
        <w:t xml:space="preserve"> </w:t>
      </w:r>
      <w:r w:rsidRPr="001E63B1">
        <w:rPr>
          <w:rFonts w:ascii="Times New Roman" w:hAnsi="Times New Roman" w:cs="Times New Roman"/>
          <w:lang w:eastAsia="hr-HR"/>
        </w:rPr>
        <w:t>1.</w:t>
      </w:r>
      <w:r w:rsidR="00A47C7C">
        <w:rPr>
          <w:rFonts w:ascii="Times New Roman" w:hAnsi="Times New Roman" w:cs="Times New Roman"/>
          <w:lang w:eastAsia="hr-HR"/>
        </w:rPr>
        <w:t xml:space="preserve"> </w:t>
      </w:r>
      <w:r w:rsidRPr="001E63B1">
        <w:rPr>
          <w:rFonts w:ascii="Times New Roman" w:hAnsi="Times New Roman" w:cs="Times New Roman"/>
          <w:lang w:eastAsia="hr-HR"/>
        </w:rPr>
        <w:t>202</w:t>
      </w:r>
      <w:r w:rsidR="003914CF">
        <w:rPr>
          <w:rFonts w:ascii="Times New Roman" w:hAnsi="Times New Roman" w:cs="Times New Roman"/>
          <w:lang w:eastAsia="hr-HR"/>
        </w:rPr>
        <w:t>6</w:t>
      </w:r>
      <w:r w:rsidRPr="001E63B1">
        <w:rPr>
          <w:rFonts w:ascii="Times New Roman" w:hAnsi="Times New Roman" w:cs="Times New Roman"/>
          <w:lang w:eastAsia="hr-HR"/>
        </w:rPr>
        <w:t xml:space="preserve">. godine. </w:t>
      </w:r>
      <w:r w:rsidR="00005952">
        <w:rPr>
          <w:rFonts w:ascii="Times New Roman" w:hAnsi="Times New Roman" w:cs="Times New Roman"/>
          <w:lang w:eastAsia="hr-HR"/>
        </w:rPr>
        <w:t>Ukupno su održana</w:t>
      </w:r>
      <w:r w:rsidR="00525A2D" w:rsidRPr="001E63B1">
        <w:rPr>
          <w:rFonts w:ascii="Times New Roman" w:hAnsi="Times New Roman" w:cs="Times New Roman"/>
          <w:lang w:eastAsia="hr-HR"/>
        </w:rPr>
        <w:t xml:space="preserve"> 1</w:t>
      </w:r>
      <w:r w:rsidR="003914CF">
        <w:rPr>
          <w:rFonts w:ascii="Times New Roman" w:hAnsi="Times New Roman" w:cs="Times New Roman"/>
          <w:lang w:eastAsia="hr-HR"/>
        </w:rPr>
        <w:t>82</w:t>
      </w:r>
      <w:r w:rsidR="00525A2D" w:rsidRPr="001E63B1">
        <w:rPr>
          <w:rFonts w:ascii="Times New Roman" w:hAnsi="Times New Roman" w:cs="Times New Roman"/>
          <w:lang w:eastAsia="hr-HR"/>
        </w:rPr>
        <w:t xml:space="preserve"> prigodna programa </w:t>
      </w:r>
      <w:r w:rsidR="00005952">
        <w:rPr>
          <w:rFonts w:ascii="Times New Roman" w:hAnsi="Times New Roman" w:cs="Times New Roman"/>
          <w:lang w:eastAsia="hr-HR"/>
        </w:rPr>
        <w:t xml:space="preserve">namijenjena svim </w:t>
      </w:r>
      <w:r w:rsidRPr="001E63B1">
        <w:rPr>
          <w:rFonts w:ascii="Times New Roman" w:hAnsi="Times New Roman" w:cs="Times New Roman"/>
          <w:lang w:eastAsia="hr-HR"/>
        </w:rPr>
        <w:t>generacij</w:t>
      </w:r>
      <w:r w:rsidR="00005952">
        <w:rPr>
          <w:rFonts w:ascii="Times New Roman" w:hAnsi="Times New Roman" w:cs="Times New Roman"/>
          <w:lang w:eastAsia="hr-HR"/>
        </w:rPr>
        <w:t>ama</w:t>
      </w:r>
      <w:r w:rsidR="00F67367" w:rsidRPr="001E63B1">
        <w:rPr>
          <w:rFonts w:ascii="Times New Roman" w:hAnsi="Times New Roman" w:cs="Times New Roman"/>
          <w:lang w:eastAsia="hr-HR"/>
        </w:rPr>
        <w:t xml:space="preserve"> na </w:t>
      </w:r>
      <w:r w:rsidR="00650AFA" w:rsidRPr="001E63B1">
        <w:rPr>
          <w:rFonts w:ascii="Times New Roman" w:hAnsi="Times New Roman" w:cs="Times New Roman"/>
          <w:lang w:eastAsia="hr-HR"/>
        </w:rPr>
        <w:t xml:space="preserve">brojnim gradskim lokacijama. </w:t>
      </w:r>
      <w:r w:rsidR="00CF7F95" w:rsidRPr="001E63B1">
        <w:rPr>
          <w:rFonts w:ascii="Times New Roman" w:hAnsi="Times New Roman" w:cs="Times New Roman"/>
          <w:lang w:eastAsia="hr-HR"/>
        </w:rPr>
        <w:t>Održani su raznovrsni glazbeni, zabavni, kulturni i sportski programi</w:t>
      </w:r>
      <w:r w:rsidR="0031351B" w:rsidRPr="001E63B1">
        <w:rPr>
          <w:rFonts w:ascii="Times New Roman" w:hAnsi="Times New Roman" w:cs="Times New Roman"/>
          <w:lang w:eastAsia="hr-HR"/>
        </w:rPr>
        <w:t xml:space="preserve">, </w:t>
      </w:r>
      <w:r w:rsidR="00005952">
        <w:rPr>
          <w:rFonts w:ascii="Times New Roman" w:hAnsi="Times New Roman" w:cs="Times New Roman"/>
          <w:lang w:eastAsia="hr-HR"/>
        </w:rPr>
        <w:t xml:space="preserve">organizirana je </w:t>
      </w:r>
      <w:r w:rsidR="0031351B" w:rsidRPr="001E63B1">
        <w:rPr>
          <w:rFonts w:ascii="Times New Roman" w:hAnsi="Times New Roman" w:cs="Times New Roman"/>
          <w:lang w:eastAsia="hr-HR"/>
        </w:rPr>
        <w:t>prigodna gastro ponuda</w:t>
      </w:r>
      <w:r w:rsidR="00D821C7">
        <w:rPr>
          <w:rFonts w:ascii="Times New Roman" w:hAnsi="Times New Roman" w:cs="Times New Roman"/>
          <w:lang w:eastAsia="hr-HR"/>
        </w:rPr>
        <w:t xml:space="preserve"> </w:t>
      </w:r>
      <w:r w:rsidR="00005952">
        <w:rPr>
          <w:rFonts w:ascii="Times New Roman" w:hAnsi="Times New Roman" w:cs="Times New Roman"/>
          <w:lang w:eastAsia="hr-HR"/>
        </w:rPr>
        <w:t xml:space="preserve">te </w:t>
      </w:r>
      <w:r w:rsidR="0012442C">
        <w:rPr>
          <w:rFonts w:ascii="Times New Roman" w:hAnsi="Times New Roman" w:cs="Times New Roman"/>
          <w:lang w:eastAsia="hr-HR"/>
        </w:rPr>
        <w:t>tradicionalni Božićni obrtnički sajam</w:t>
      </w:r>
      <w:r w:rsidR="0031351B" w:rsidRPr="001E63B1">
        <w:rPr>
          <w:rFonts w:ascii="Times New Roman" w:hAnsi="Times New Roman" w:cs="Times New Roman"/>
          <w:lang w:eastAsia="hr-HR"/>
        </w:rPr>
        <w:t>.</w:t>
      </w:r>
      <w:r w:rsidR="002545F2" w:rsidRPr="001E63B1">
        <w:rPr>
          <w:rFonts w:ascii="Times New Roman" w:hAnsi="Times New Roman" w:cs="Times New Roman"/>
          <w:lang w:eastAsia="hr-HR"/>
        </w:rPr>
        <w:t xml:space="preserve"> Manifestacija je završila</w:t>
      </w:r>
      <w:r w:rsidR="00304DE3" w:rsidRPr="001E63B1">
        <w:rPr>
          <w:rFonts w:ascii="Times New Roman" w:hAnsi="Times New Roman" w:cs="Times New Roman"/>
          <w:lang w:eastAsia="hr-HR"/>
        </w:rPr>
        <w:t xml:space="preserve"> dočekom Nove godine uz koncertni nastup </w:t>
      </w:r>
      <w:r w:rsidR="00BA25D3" w:rsidRPr="001E63B1">
        <w:rPr>
          <w:rFonts w:ascii="Times New Roman" w:hAnsi="Times New Roman" w:cs="Times New Roman"/>
          <w:lang w:eastAsia="hr-HR"/>
        </w:rPr>
        <w:t>i novogodišnji vatromet.</w:t>
      </w:r>
    </w:p>
    <w:p w14:paraId="1B8F90BA" w14:textId="77777777" w:rsidR="0012442C" w:rsidRDefault="0012442C" w:rsidP="008E4130">
      <w:pPr>
        <w:spacing w:after="0" w:line="240" w:lineRule="auto"/>
        <w:jc w:val="both"/>
        <w:rPr>
          <w:rFonts w:ascii="Times New Roman" w:hAnsi="Times New Roman" w:cs="Times New Roman"/>
          <w:lang w:eastAsia="hr-HR"/>
        </w:rPr>
      </w:pPr>
    </w:p>
    <w:p w14:paraId="319BFF80" w14:textId="7C8B922C" w:rsidR="008E4130" w:rsidRPr="001E63B1" w:rsidRDefault="00BA25D3" w:rsidP="003E46E7">
      <w:pPr>
        <w:spacing w:after="0" w:line="240" w:lineRule="auto"/>
        <w:jc w:val="both"/>
        <w:rPr>
          <w:rFonts w:ascii="Times New Roman" w:hAnsi="Times New Roman" w:cs="Times New Roman"/>
          <w:b/>
          <w:bCs/>
          <w:lang w:eastAsia="hr-HR"/>
        </w:rPr>
      </w:pPr>
      <w:r w:rsidRPr="001E63B1">
        <w:rPr>
          <w:rFonts w:ascii="Times New Roman" w:hAnsi="Times New Roman" w:cs="Times New Roman"/>
          <w:b/>
          <w:bCs/>
          <w:lang w:eastAsia="hr-HR"/>
        </w:rPr>
        <w:t xml:space="preserve">OSTALE MANIFESTACIJE I DOGAĐANJA s ukupnim iznosom </w:t>
      </w:r>
      <w:r w:rsidR="004B3C76" w:rsidRPr="001E63B1">
        <w:rPr>
          <w:rFonts w:ascii="Times New Roman" w:hAnsi="Times New Roman" w:cs="Times New Roman"/>
          <w:b/>
          <w:bCs/>
          <w:lang w:eastAsia="hr-HR"/>
        </w:rPr>
        <w:t>1</w:t>
      </w:r>
      <w:r w:rsidR="00B842F3">
        <w:rPr>
          <w:rFonts w:ascii="Times New Roman" w:hAnsi="Times New Roman" w:cs="Times New Roman"/>
          <w:b/>
          <w:bCs/>
          <w:lang w:eastAsia="hr-HR"/>
        </w:rPr>
        <w:t>91</w:t>
      </w:r>
      <w:r w:rsidR="004B3C76" w:rsidRPr="001E63B1">
        <w:rPr>
          <w:rFonts w:ascii="Times New Roman" w:hAnsi="Times New Roman" w:cs="Times New Roman"/>
          <w:b/>
          <w:bCs/>
          <w:lang w:eastAsia="hr-HR"/>
        </w:rPr>
        <w:t>.</w:t>
      </w:r>
      <w:r w:rsidR="00B842F3">
        <w:rPr>
          <w:rFonts w:ascii="Times New Roman" w:hAnsi="Times New Roman" w:cs="Times New Roman"/>
          <w:b/>
          <w:bCs/>
          <w:lang w:eastAsia="hr-HR"/>
        </w:rPr>
        <w:t>930</w:t>
      </w:r>
      <w:r w:rsidR="007B4B3B" w:rsidRPr="001E63B1">
        <w:rPr>
          <w:rFonts w:ascii="Times New Roman" w:hAnsi="Times New Roman" w:cs="Times New Roman"/>
          <w:b/>
          <w:bCs/>
          <w:lang w:eastAsia="hr-HR"/>
        </w:rPr>
        <w:t>,</w:t>
      </w:r>
      <w:r w:rsidR="00B842F3">
        <w:rPr>
          <w:rFonts w:ascii="Times New Roman" w:hAnsi="Times New Roman" w:cs="Times New Roman"/>
          <w:b/>
          <w:bCs/>
          <w:lang w:eastAsia="hr-HR"/>
        </w:rPr>
        <w:t>65</w:t>
      </w:r>
      <w:r w:rsidR="007B4B3B" w:rsidRPr="001E63B1">
        <w:rPr>
          <w:rFonts w:ascii="Times New Roman" w:hAnsi="Times New Roman" w:cs="Times New Roman"/>
          <w:b/>
          <w:bCs/>
          <w:lang w:eastAsia="hr-HR"/>
        </w:rPr>
        <w:t xml:space="preserve"> eura</w:t>
      </w:r>
    </w:p>
    <w:p w14:paraId="5C212114" w14:textId="36F7FDFF" w:rsidR="007B4B3B" w:rsidRDefault="007B4B3B" w:rsidP="003E46E7">
      <w:pPr>
        <w:spacing w:after="0" w:line="240" w:lineRule="auto"/>
        <w:jc w:val="both"/>
        <w:rPr>
          <w:rFonts w:ascii="Times New Roman" w:hAnsi="Times New Roman" w:cs="Times New Roman"/>
        </w:rPr>
      </w:pPr>
    </w:p>
    <w:p w14:paraId="57A465EC" w14:textId="52BE1EF7" w:rsidR="009B3AC4" w:rsidRDefault="009B3AC4" w:rsidP="003E46E7">
      <w:pPr>
        <w:spacing w:after="0" w:line="240" w:lineRule="auto"/>
        <w:jc w:val="both"/>
        <w:rPr>
          <w:rFonts w:ascii="Times New Roman" w:hAnsi="Times New Roman" w:cs="Times New Roman"/>
        </w:rPr>
      </w:pPr>
      <w:r>
        <w:rPr>
          <w:rFonts w:ascii="Times New Roman" w:hAnsi="Times New Roman" w:cs="Times New Roman"/>
        </w:rPr>
        <w:t xml:space="preserve">             </w:t>
      </w:r>
      <w:r w:rsidRPr="009B3AC4">
        <w:rPr>
          <w:rFonts w:ascii="Times New Roman" w:hAnsi="Times New Roman" w:cs="Times New Roman"/>
        </w:rPr>
        <w:t>Kroz ovu aktivnost financirani su troškovi ili dodijeljene potpore za organizaciju više manifestacija i događanja, a od značajnijih se izdvajaju 4. Quattro River Rally, Prvosvibanjska biciklijada, Noć tvrđava, Dan državnosti, 13. karlovački cener, 3x3 Karlovac Open i Štrudlafest 2025. – Guinness se vraća kući.</w:t>
      </w:r>
    </w:p>
    <w:p w14:paraId="2F88E926" w14:textId="77777777" w:rsidR="009B3AC4" w:rsidRPr="001E63B1" w:rsidRDefault="009B3AC4" w:rsidP="003E46E7">
      <w:pPr>
        <w:spacing w:after="0" w:line="240" w:lineRule="auto"/>
        <w:jc w:val="both"/>
        <w:rPr>
          <w:rFonts w:ascii="Times New Roman" w:hAnsi="Times New Roman" w:cs="Times New Roman"/>
        </w:rPr>
      </w:pPr>
    </w:p>
    <w:p w14:paraId="5642D1D9" w14:textId="6EE2CB0D" w:rsidR="00EC08F0" w:rsidRPr="001E63B1" w:rsidRDefault="00EC08F0" w:rsidP="003E46E7">
      <w:pPr>
        <w:spacing w:after="0" w:line="240" w:lineRule="auto"/>
        <w:jc w:val="both"/>
        <w:rPr>
          <w:rFonts w:ascii="Times New Roman" w:hAnsi="Times New Roman" w:cs="Times New Roman"/>
          <w:b/>
        </w:rPr>
      </w:pPr>
      <w:r w:rsidRPr="001E63B1">
        <w:rPr>
          <w:rFonts w:ascii="Times New Roman" w:hAnsi="Times New Roman" w:cs="Times New Roman"/>
          <w:b/>
        </w:rPr>
        <w:t xml:space="preserve">TURISTIČKA INFRASTRUKTURA s ukupnim iznosom </w:t>
      </w:r>
      <w:r w:rsidR="00146C4B">
        <w:rPr>
          <w:rFonts w:ascii="Times New Roman" w:hAnsi="Times New Roman" w:cs="Times New Roman"/>
          <w:b/>
        </w:rPr>
        <w:t>86.</w:t>
      </w:r>
      <w:r w:rsidR="002B45A5">
        <w:rPr>
          <w:rFonts w:ascii="Times New Roman" w:hAnsi="Times New Roman" w:cs="Times New Roman"/>
          <w:b/>
        </w:rPr>
        <w:t>86</w:t>
      </w:r>
      <w:r w:rsidR="00146C4B">
        <w:rPr>
          <w:rFonts w:ascii="Times New Roman" w:hAnsi="Times New Roman" w:cs="Times New Roman"/>
          <w:b/>
        </w:rPr>
        <w:t>4,27</w:t>
      </w:r>
      <w:r w:rsidR="0031501C">
        <w:rPr>
          <w:rFonts w:ascii="Times New Roman" w:hAnsi="Times New Roman" w:cs="Times New Roman"/>
          <w:b/>
        </w:rPr>
        <w:t xml:space="preserve"> </w:t>
      </w:r>
      <w:r w:rsidR="00DA718B" w:rsidRPr="001E63B1">
        <w:rPr>
          <w:rFonts w:ascii="Times New Roman" w:hAnsi="Times New Roman" w:cs="Times New Roman"/>
          <w:b/>
        </w:rPr>
        <w:t>eura</w:t>
      </w:r>
    </w:p>
    <w:p w14:paraId="7EDFB533" w14:textId="79E67DB9" w:rsidR="00EE7F9A" w:rsidRDefault="00D24172" w:rsidP="00005952">
      <w:pPr>
        <w:spacing w:after="0" w:line="240" w:lineRule="auto"/>
        <w:jc w:val="both"/>
        <w:rPr>
          <w:rFonts w:ascii="Times New Roman" w:hAnsi="Times New Roman" w:cs="Times New Roman"/>
        </w:rPr>
      </w:pPr>
      <w:r w:rsidRPr="001E63B1">
        <w:rPr>
          <w:rFonts w:ascii="Times New Roman" w:hAnsi="Times New Roman" w:cs="Times New Roman"/>
        </w:rPr>
        <w:tab/>
      </w:r>
    </w:p>
    <w:p w14:paraId="6A73B3B0" w14:textId="624F6E03" w:rsidR="000156C7" w:rsidRDefault="00005952" w:rsidP="003E46E7">
      <w:pPr>
        <w:spacing w:after="0" w:line="240" w:lineRule="auto"/>
        <w:jc w:val="both"/>
        <w:rPr>
          <w:rFonts w:ascii="Times New Roman" w:hAnsi="Times New Roman" w:cs="Times New Roman"/>
        </w:rPr>
      </w:pPr>
      <w:r w:rsidRPr="00005952">
        <w:rPr>
          <w:rFonts w:ascii="Times New Roman" w:hAnsi="Times New Roman" w:cs="Times New Roman"/>
        </w:rPr>
        <w:t xml:space="preserve">Kroz ovu aktivnost financirani su troškovi skladištenja i čuvanja 11 kućica za manifestacije u vlasništvu Grada. U centru grada postavljeno je i održavano cvijeće na prozorima i kandelabrima u okviru projekta „Zeleni cvijet“, postavljena je interpretacijska ploča na Koranskom šetalištu „Aktivni odmor uz rijeku Koranu“, sufinancirana je izrada kipa sv. Josipa na Dubovcu te je nabavljena oprema za dekorativno </w:t>
      </w:r>
      <w:r w:rsidRPr="00005952">
        <w:rPr>
          <w:rFonts w:ascii="Times New Roman" w:hAnsi="Times New Roman" w:cs="Times New Roman"/>
        </w:rPr>
        <w:lastRenderedPageBreak/>
        <w:t>uređenje prostora tijekom održavanja manifestacija (svijetleći natpis „Karlovac“, kabelski most za električne instalacije i samostojeći stalci za postavljanje dekoracija).</w:t>
      </w:r>
    </w:p>
    <w:p w14:paraId="5CFDA8FE" w14:textId="77777777" w:rsidR="000156C7" w:rsidRDefault="000156C7" w:rsidP="003E46E7">
      <w:pPr>
        <w:spacing w:after="0" w:line="240" w:lineRule="auto"/>
        <w:jc w:val="both"/>
        <w:rPr>
          <w:rFonts w:ascii="Times New Roman" w:hAnsi="Times New Roman" w:cs="Times New Roman"/>
        </w:rPr>
      </w:pPr>
    </w:p>
    <w:p w14:paraId="399F6A16" w14:textId="2516B43D" w:rsidR="00734B59" w:rsidRDefault="00734B59" w:rsidP="003E46E7">
      <w:pPr>
        <w:spacing w:after="0" w:line="240" w:lineRule="auto"/>
        <w:jc w:val="both"/>
        <w:rPr>
          <w:rFonts w:ascii="Times New Roman" w:hAnsi="Times New Roman" w:cs="Times New Roman"/>
          <w:b/>
          <w:bCs/>
        </w:rPr>
      </w:pPr>
      <w:r w:rsidRPr="00734B59">
        <w:rPr>
          <w:rFonts w:ascii="Times New Roman" w:hAnsi="Times New Roman" w:cs="Times New Roman"/>
          <w:b/>
          <w:bCs/>
        </w:rPr>
        <w:t>Projekt GIFTSNET</w:t>
      </w:r>
      <w:r>
        <w:rPr>
          <w:rFonts w:ascii="Times New Roman" w:hAnsi="Times New Roman" w:cs="Times New Roman"/>
          <w:b/>
          <w:bCs/>
        </w:rPr>
        <w:t xml:space="preserve"> s ukupnim iznosom </w:t>
      </w:r>
      <w:r w:rsidR="00697968">
        <w:rPr>
          <w:rFonts w:ascii="Times New Roman" w:hAnsi="Times New Roman" w:cs="Times New Roman"/>
          <w:b/>
          <w:bCs/>
        </w:rPr>
        <w:t>251.963,65 eura</w:t>
      </w:r>
    </w:p>
    <w:p w14:paraId="3B5FFDA6" w14:textId="286F6FAC" w:rsidR="00734B59" w:rsidRPr="00005952" w:rsidRDefault="00005952" w:rsidP="00005952">
      <w:pPr>
        <w:spacing w:before="100" w:beforeAutospacing="1" w:after="100" w:afterAutospacing="1" w:line="240" w:lineRule="auto"/>
        <w:rPr>
          <w:rFonts w:ascii="Times New Roman" w:hAnsi="Times New Roman" w:cs="Times New Roman"/>
          <w:bCs/>
        </w:rPr>
      </w:pPr>
      <w:r w:rsidRPr="00005952">
        <w:rPr>
          <w:rFonts w:ascii="Times New Roman" w:hAnsi="Times New Roman" w:cs="Times New Roman"/>
          <w:bCs/>
        </w:rPr>
        <w:t>Grad Karlovac kao partner sudjeluje u projektu GIFTSNET, koji predstavlja nastavak uspješno provedenog projekta FORTITUDE. Projekt GIFTSNET provodi se od 2024. do 2027. godine, a financira se dijelom iz Proračuna Grada Karlovca (25,7 %), a dijelom iz sredstava Europske unije i državnog proračuna (74,3 %).</w:t>
      </w:r>
      <w:r>
        <w:rPr>
          <w:rFonts w:ascii="Times New Roman" w:hAnsi="Times New Roman" w:cs="Times New Roman"/>
          <w:bCs/>
        </w:rPr>
        <w:t xml:space="preserve"> </w:t>
      </w:r>
      <w:r w:rsidRPr="00005952">
        <w:rPr>
          <w:rFonts w:ascii="Times New Roman" w:hAnsi="Times New Roman" w:cs="Times New Roman"/>
          <w:bCs/>
        </w:rPr>
        <w:t>U 2025. godini aktivnosti projekta financirane su u ukupnom iznosu od 251.963,65 eura, od čega je 64.828,59 eura osigurano iz Proračuna Grada Karlovca. Najveći dio tih sredstava, u iznosu od 53.577,57 eura, utrošen je za radove uređenja interijera Branič kule Starog grada Dubovca.</w:t>
      </w:r>
      <w:r w:rsidR="00734B59">
        <w:rPr>
          <w:rFonts w:ascii="Times New Roman" w:hAnsi="Times New Roman" w:cs="Times New Roman"/>
        </w:rPr>
        <w:tab/>
      </w:r>
    </w:p>
    <w:p w14:paraId="4C66B792" w14:textId="1AB78865" w:rsidR="00962914" w:rsidRPr="001E63B1" w:rsidRDefault="00CB2C6B" w:rsidP="003E46E7">
      <w:pPr>
        <w:spacing w:after="0" w:line="240" w:lineRule="auto"/>
        <w:jc w:val="both"/>
        <w:rPr>
          <w:rFonts w:ascii="Times New Roman" w:hAnsi="Times New Roman" w:cs="Times New Roman"/>
        </w:rPr>
      </w:pPr>
      <w:r w:rsidRPr="001E63B1">
        <w:rPr>
          <w:rFonts w:ascii="Times New Roman" w:hAnsi="Times New Roman" w:cs="Times New Roman"/>
          <w:b/>
        </w:rPr>
        <w:t>CRO RACE</w:t>
      </w:r>
      <w:r w:rsidR="008A2A89" w:rsidRPr="001E63B1">
        <w:rPr>
          <w:rFonts w:ascii="Times New Roman" w:hAnsi="Times New Roman" w:cs="Times New Roman"/>
          <w:b/>
        </w:rPr>
        <w:t xml:space="preserve"> s iznosom </w:t>
      </w:r>
      <w:r w:rsidR="00432276">
        <w:rPr>
          <w:rFonts w:ascii="Times New Roman" w:hAnsi="Times New Roman" w:cs="Times New Roman"/>
          <w:b/>
        </w:rPr>
        <w:t>30</w:t>
      </w:r>
      <w:r w:rsidR="008A2A89" w:rsidRPr="001E63B1">
        <w:rPr>
          <w:rFonts w:ascii="Times New Roman" w:hAnsi="Times New Roman" w:cs="Times New Roman"/>
          <w:b/>
        </w:rPr>
        <w:t>.000,00 eura</w:t>
      </w:r>
    </w:p>
    <w:p w14:paraId="1979991C" w14:textId="027CBFBF" w:rsidR="003641AF" w:rsidRDefault="00603502" w:rsidP="003E46E7">
      <w:pPr>
        <w:spacing w:after="0" w:line="240" w:lineRule="auto"/>
        <w:jc w:val="both"/>
        <w:rPr>
          <w:rStyle w:val="Emphasis"/>
          <w:rFonts w:ascii="Times New Roman" w:hAnsi="Times New Roman" w:cs="Times New Roman"/>
          <w:i w:val="0"/>
          <w:iCs w:val="0"/>
        </w:rPr>
      </w:pPr>
      <w:r w:rsidRPr="001E63B1">
        <w:rPr>
          <w:rFonts w:ascii="Times New Roman" w:hAnsi="Times New Roman" w:cs="Times New Roman"/>
        </w:rPr>
        <w:tab/>
      </w:r>
      <w:r w:rsidR="0021169D" w:rsidRPr="001E63B1">
        <w:rPr>
          <w:rFonts w:ascii="Times New Roman" w:hAnsi="Times New Roman" w:cs="Times New Roman"/>
        </w:rPr>
        <w:t xml:space="preserve">Grad Karlovac bio je </w:t>
      </w:r>
      <w:r w:rsidR="00EE034D">
        <w:rPr>
          <w:rFonts w:ascii="Times New Roman" w:hAnsi="Times New Roman" w:cs="Times New Roman"/>
        </w:rPr>
        <w:t xml:space="preserve">jedan od </w:t>
      </w:r>
      <w:r w:rsidR="0021169D" w:rsidRPr="001E63B1">
        <w:rPr>
          <w:rFonts w:ascii="Times New Roman" w:hAnsi="Times New Roman" w:cs="Times New Roman"/>
        </w:rPr>
        <w:t>domaćin</w:t>
      </w:r>
      <w:r w:rsidR="00EE034D">
        <w:rPr>
          <w:rFonts w:ascii="Times New Roman" w:hAnsi="Times New Roman" w:cs="Times New Roman"/>
        </w:rPr>
        <w:t>a</w:t>
      </w:r>
      <w:r w:rsidR="0021169D" w:rsidRPr="001E63B1">
        <w:rPr>
          <w:rFonts w:ascii="Times New Roman" w:hAnsi="Times New Roman" w:cs="Times New Roman"/>
        </w:rPr>
        <w:t xml:space="preserve"> međunarodne biciklističke utrke  </w:t>
      </w:r>
      <w:r w:rsidR="0021169D" w:rsidRPr="00CB0A46">
        <w:rPr>
          <w:rStyle w:val="Emphasis"/>
          <w:rFonts w:ascii="Times New Roman" w:hAnsi="Times New Roman" w:cs="Times New Roman"/>
          <w:i w:val="0"/>
          <w:iCs w:val="0"/>
        </w:rPr>
        <w:t>CRO RACE 202</w:t>
      </w:r>
      <w:r w:rsidR="00EE034D">
        <w:rPr>
          <w:rStyle w:val="Emphasis"/>
          <w:rFonts w:ascii="Times New Roman" w:hAnsi="Times New Roman" w:cs="Times New Roman"/>
          <w:i w:val="0"/>
          <w:iCs w:val="0"/>
        </w:rPr>
        <w:t>5</w:t>
      </w:r>
      <w:r w:rsidR="00020BE9">
        <w:rPr>
          <w:rStyle w:val="Emphasis"/>
          <w:rFonts w:ascii="Times New Roman" w:hAnsi="Times New Roman" w:cs="Times New Roman"/>
          <w:i w:val="0"/>
          <w:iCs w:val="0"/>
        </w:rPr>
        <w:t>.</w:t>
      </w:r>
      <w:r w:rsidR="00115439">
        <w:rPr>
          <w:rStyle w:val="Emphasis"/>
          <w:rFonts w:ascii="Times New Roman" w:hAnsi="Times New Roman" w:cs="Times New Roman"/>
          <w:i w:val="0"/>
          <w:iCs w:val="0"/>
        </w:rPr>
        <w:t xml:space="preserve"> koja je u Karlovcu održana 4. listopada 2025.</w:t>
      </w:r>
      <w:r w:rsidR="00781A7C">
        <w:rPr>
          <w:rStyle w:val="Emphasis"/>
          <w:rFonts w:ascii="Times New Roman" w:hAnsi="Times New Roman" w:cs="Times New Roman"/>
          <w:i w:val="0"/>
          <w:iCs w:val="0"/>
        </w:rPr>
        <w:t xml:space="preserve"> godine.</w:t>
      </w:r>
      <w:r w:rsidR="00276E3A">
        <w:rPr>
          <w:rStyle w:val="Emphasis"/>
          <w:rFonts w:ascii="Times New Roman" w:hAnsi="Times New Roman" w:cs="Times New Roman"/>
          <w:i w:val="0"/>
          <w:iCs w:val="0"/>
        </w:rPr>
        <w:t xml:space="preserve"> Utrk</w:t>
      </w:r>
      <w:r w:rsidR="003641AF">
        <w:rPr>
          <w:rStyle w:val="Emphasis"/>
          <w:rFonts w:ascii="Times New Roman" w:hAnsi="Times New Roman" w:cs="Times New Roman"/>
          <w:i w:val="0"/>
          <w:iCs w:val="0"/>
        </w:rPr>
        <w:t>a je ostvarila značaj</w:t>
      </w:r>
      <w:r w:rsidR="00603607">
        <w:rPr>
          <w:rStyle w:val="Emphasis"/>
          <w:rFonts w:ascii="Times New Roman" w:hAnsi="Times New Roman" w:cs="Times New Roman"/>
          <w:i w:val="0"/>
          <w:iCs w:val="0"/>
        </w:rPr>
        <w:t>an međunarodni medijski doseg, čime je Karlovc</w:t>
      </w:r>
      <w:r w:rsidR="000F14EE">
        <w:rPr>
          <w:rStyle w:val="Emphasis"/>
          <w:rFonts w:ascii="Times New Roman" w:hAnsi="Times New Roman" w:cs="Times New Roman"/>
          <w:i w:val="0"/>
          <w:iCs w:val="0"/>
        </w:rPr>
        <w:t>u</w:t>
      </w:r>
      <w:r w:rsidR="00603607">
        <w:rPr>
          <w:rStyle w:val="Emphasis"/>
          <w:rFonts w:ascii="Times New Roman" w:hAnsi="Times New Roman" w:cs="Times New Roman"/>
          <w:i w:val="0"/>
          <w:iCs w:val="0"/>
        </w:rPr>
        <w:t xml:space="preserve"> uz sportsku dimenziju događanja </w:t>
      </w:r>
      <w:r w:rsidR="000F14EE">
        <w:rPr>
          <w:rStyle w:val="Emphasis"/>
          <w:rFonts w:ascii="Times New Roman" w:hAnsi="Times New Roman" w:cs="Times New Roman"/>
          <w:i w:val="0"/>
          <w:iCs w:val="0"/>
        </w:rPr>
        <w:t>osigurana i dodatna promotivna vrijednost.</w:t>
      </w:r>
    </w:p>
    <w:p w14:paraId="1A5001AB" w14:textId="77777777" w:rsidR="00276E3A" w:rsidRDefault="00276E3A" w:rsidP="003E46E7">
      <w:pPr>
        <w:spacing w:after="0" w:line="240" w:lineRule="auto"/>
        <w:jc w:val="both"/>
        <w:rPr>
          <w:rStyle w:val="Emphasis"/>
          <w:rFonts w:ascii="Times New Roman" w:hAnsi="Times New Roman" w:cs="Times New Roman"/>
          <w:i w:val="0"/>
          <w:iCs w:val="0"/>
        </w:rPr>
      </w:pPr>
    </w:p>
    <w:p w14:paraId="759F372D" w14:textId="171921B5" w:rsidR="001F3BEF" w:rsidRPr="001F3BEF" w:rsidRDefault="00715D04" w:rsidP="001F3BEF">
      <w:pPr>
        <w:spacing w:after="0" w:line="240" w:lineRule="auto"/>
        <w:jc w:val="both"/>
        <w:rPr>
          <w:rFonts w:ascii="Times New Roman" w:hAnsi="Times New Roman" w:cs="Times New Roman"/>
          <w:b/>
          <w:bCs/>
        </w:rPr>
      </w:pPr>
      <w:r w:rsidRPr="00715D04">
        <w:rPr>
          <w:rStyle w:val="Emphasis"/>
          <w:rFonts w:ascii="Times New Roman" w:hAnsi="Times New Roman" w:cs="Times New Roman"/>
          <w:b/>
          <w:bCs/>
          <w:i w:val="0"/>
          <w:iCs w:val="0"/>
        </w:rPr>
        <w:t xml:space="preserve">PORIN </w:t>
      </w:r>
      <w:r>
        <w:rPr>
          <w:rStyle w:val="Emphasis"/>
          <w:rFonts w:ascii="Times New Roman" w:hAnsi="Times New Roman" w:cs="Times New Roman"/>
          <w:b/>
          <w:bCs/>
          <w:i w:val="0"/>
          <w:iCs w:val="0"/>
        </w:rPr>
        <w:t>s iznosom 165.000,00 eura</w:t>
      </w:r>
    </w:p>
    <w:p w14:paraId="262E9816" w14:textId="6A56056B" w:rsidR="00A47C7C" w:rsidRPr="003B45A4" w:rsidRDefault="001F3BEF" w:rsidP="00A47C7C">
      <w:pPr>
        <w:spacing w:after="0" w:line="240" w:lineRule="auto"/>
        <w:jc w:val="both"/>
        <w:rPr>
          <w:rFonts w:asciiTheme="majorBidi" w:hAnsiTheme="majorBidi" w:cstheme="majorBidi"/>
        </w:rPr>
      </w:pPr>
      <w:r>
        <w:rPr>
          <w:rFonts w:ascii="Times New Roman" w:hAnsi="Times New Roman" w:cs="Times New Roman"/>
        </w:rPr>
        <w:t xml:space="preserve">            </w:t>
      </w:r>
      <w:r w:rsidR="00005952" w:rsidRPr="001F3BEF">
        <w:rPr>
          <w:rFonts w:ascii="Times New Roman" w:hAnsi="Times New Roman" w:cs="Times New Roman"/>
        </w:rPr>
        <w:t xml:space="preserve">U Karlovcu je 28. ožujka 2025. godine u Školskoj sportskoj dvorani Mladost održano događanje Hrvatska glazbena nagrada </w:t>
      </w:r>
      <w:r w:rsidR="002A38AC">
        <w:rPr>
          <w:rFonts w:ascii="Times New Roman" w:hAnsi="Times New Roman" w:cs="Times New Roman"/>
        </w:rPr>
        <w:t>„</w:t>
      </w:r>
      <w:r w:rsidR="00005952" w:rsidRPr="001F3BEF">
        <w:rPr>
          <w:rFonts w:ascii="Times New Roman" w:hAnsi="Times New Roman" w:cs="Times New Roman"/>
        </w:rPr>
        <w:t xml:space="preserve">PORIN“. </w:t>
      </w:r>
      <w:r w:rsidR="002F3272" w:rsidRPr="002F3272">
        <w:rPr>
          <w:rFonts w:ascii="Times New Roman" w:hAnsi="Times New Roman" w:cs="Times New Roman"/>
        </w:rPr>
        <w:t xml:space="preserve">Ovim događanjem dodatno je ojačano pozicioniranje Karlovca kao </w:t>
      </w:r>
      <w:r w:rsidR="00A47C7C">
        <w:rPr>
          <w:rFonts w:ascii="Times New Roman" w:hAnsi="Times New Roman" w:cs="Times New Roman"/>
        </w:rPr>
        <w:t>grada</w:t>
      </w:r>
      <w:r w:rsidR="002F3272" w:rsidRPr="002F3272">
        <w:rPr>
          <w:rFonts w:ascii="Times New Roman" w:hAnsi="Times New Roman" w:cs="Times New Roman"/>
        </w:rPr>
        <w:t xml:space="preserve"> </w:t>
      </w:r>
      <w:r w:rsidR="00A47C7C" w:rsidRPr="003625A6">
        <w:rPr>
          <w:rFonts w:asciiTheme="majorBidi" w:hAnsiTheme="majorBidi" w:cstheme="majorBidi"/>
        </w:rPr>
        <w:t>bogate kulturne i glazbene ponude.</w:t>
      </w:r>
    </w:p>
    <w:p w14:paraId="052D216F" w14:textId="648D3C69" w:rsidR="002F3272" w:rsidRPr="002F3272" w:rsidRDefault="002F3272" w:rsidP="002F3272">
      <w:pPr>
        <w:spacing w:after="0" w:line="240" w:lineRule="auto"/>
        <w:jc w:val="both"/>
        <w:rPr>
          <w:rFonts w:ascii="Times New Roman" w:hAnsi="Times New Roman" w:cs="Times New Roman"/>
        </w:rPr>
      </w:pPr>
    </w:p>
    <w:p w14:paraId="3361AE05" w14:textId="77777777" w:rsidR="00715D04" w:rsidRDefault="00715D04" w:rsidP="003E46E7">
      <w:pPr>
        <w:spacing w:after="0" w:line="240" w:lineRule="auto"/>
        <w:jc w:val="both"/>
        <w:rPr>
          <w:rStyle w:val="Emphasis"/>
          <w:rFonts w:ascii="Times New Roman" w:hAnsi="Times New Roman" w:cs="Times New Roman"/>
          <w:i w:val="0"/>
          <w:iCs w:val="0"/>
        </w:rPr>
      </w:pPr>
    </w:p>
    <w:p w14:paraId="2598199A" w14:textId="41B3B42D" w:rsidR="002644F7" w:rsidRPr="00902C0D" w:rsidRDefault="002644F7" w:rsidP="002644F7">
      <w:pPr>
        <w:spacing w:after="0" w:line="240" w:lineRule="auto"/>
        <w:jc w:val="both"/>
        <w:rPr>
          <w:rFonts w:ascii="Times New Roman" w:hAnsi="Times New Roman" w:cs="Times New Roman"/>
        </w:rPr>
      </w:pPr>
      <w:r w:rsidRPr="00902C0D">
        <w:rPr>
          <w:rFonts w:ascii="Times New Roman" w:hAnsi="Times New Roman" w:cs="Times New Roman"/>
        </w:rPr>
        <w:tab/>
        <w:t xml:space="preserve">Predlaže se Gradskom vijeću prihvaćanje Izvješća o provedbi Programa </w:t>
      </w:r>
      <w:r w:rsidR="00A47C7C">
        <w:rPr>
          <w:rFonts w:ascii="Times New Roman" w:hAnsi="Times New Roman" w:cs="Times New Roman"/>
        </w:rPr>
        <w:t xml:space="preserve">mjera poticanja </w:t>
      </w:r>
      <w:r w:rsidRPr="00902C0D">
        <w:rPr>
          <w:rFonts w:ascii="Times New Roman" w:hAnsi="Times New Roman" w:cs="Times New Roman"/>
        </w:rPr>
        <w:t>razvoja turiz</w:t>
      </w:r>
      <w:r w:rsidR="0031501C">
        <w:rPr>
          <w:rFonts w:ascii="Times New Roman" w:hAnsi="Times New Roman" w:cs="Times New Roman"/>
        </w:rPr>
        <w:t>ma</w:t>
      </w:r>
      <w:r w:rsidRPr="00902C0D">
        <w:rPr>
          <w:rFonts w:ascii="Times New Roman" w:hAnsi="Times New Roman" w:cs="Times New Roman"/>
        </w:rPr>
        <w:t xml:space="preserve"> na području Grada Karlovca za 202</w:t>
      </w:r>
      <w:r w:rsidR="00432276">
        <w:rPr>
          <w:rFonts w:ascii="Times New Roman" w:hAnsi="Times New Roman" w:cs="Times New Roman"/>
        </w:rPr>
        <w:t>5</w:t>
      </w:r>
      <w:r w:rsidRPr="00902C0D">
        <w:rPr>
          <w:rFonts w:ascii="Times New Roman" w:hAnsi="Times New Roman" w:cs="Times New Roman"/>
        </w:rPr>
        <w:t>. godinu.</w:t>
      </w:r>
    </w:p>
    <w:p w14:paraId="398E5D25" w14:textId="77777777" w:rsidR="002644F7" w:rsidRDefault="002644F7" w:rsidP="003E46E7">
      <w:pPr>
        <w:spacing w:after="0" w:line="240" w:lineRule="auto"/>
        <w:jc w:val="both"/>
        <w:rPr>
          <w:rStyle w:val="Emphasis"/>
          <w:rFonts w:ascii="Times New Roman" w:hAnsi="Times New Roman" w:cs="Times New Roman"/>
          <w:i w:val="0"/>
          <w:iCs w:val="0"/>
        </w:rPr>
      </w:pPr>
    </w:p>
    <w:p w14:paraId="233D11FB" w14:textId="77777777" w:rsidR="00432276" w:rsidRDefault="00432276" w:rsidP="003E46E7">
      <w:pPr>
        <w:spacing w:after="0" w:line="240" w:lineRule="auto"/>
        <w:jc w:val="both"/>
        <w:rPr>
          <w:rStyle w:val="Emphasis"/>
          <w:rFonts w:ascii="Times New Roman" w:hAnsi="Times New Roman" w:cs="Times New Roman"/>
          <w:i w:val="0"/>
          <w:iCs w:val="0"/>
        </w:rPr>
      </w:pPr>
    </w:p>
    <w:p w14:paraId="2B8893B1" w14:textId="77777777" w:rsidR="000156C7" w:rsidRDefault="000156C7" w:rsidP="003E46E7">
      <w:pPr>
        <w:spacing w:after="0" w:line="240" w:lineRule="auto"/>
        <w:jc w:val="both"/>
        <w:rPr>
          <w:rStyle w:val="Emphasis"/>
          <w:rFonts w:ascii="Times New Roman" w:hAnsi="Times New Roman" w:cs="Times New Roman"/>
          <w:i w:val="0"/>
          <w:iCs w:val="0"/>
        </w:rPr>
      </w:pPr>
    </w:p>
    <w:p w14:paraId="4661E2A1" w14:textId="77777777" w:rsidR="00432276" w:rsidRDefault="00432276" w:rsidP="003E46E7">
      <w:pPr>
        <w:spacing w:after="0" w:line="240" w:lineRule="auto"/>
        <w:jc w:val="both"/>
        <w:rPr>
          <w:rStyle w:val="Emphasis"/>
          <w:rFonts w:ascii="Times New Roman" w:hAnsi="Times New Roman" w:cs="Times New Roman"/>
          <w:i w:val="0"/>
          <w:iCs w:val="0"/>
        </w:rPr>
      </w:pPr>
    </w:p>
    <w:bookmarkEnd w:id="0"/>
    <w:p w14:paraId="70B910F7" w14:textId="143447EB" w:rsidR="00513FA9" w:rsidRPr="001E63B1" w:rsidRDefault="006437A6" w:rsidP="00C25256">
      <w:pPr>
        <w:spacing w:after="0" w:line="240" w:lineRule="auto"/>
        <w:jc w:val="both"/>
        <w:rPr>
          <w:rFonts w:ascii="Times New Roman" w:hAnsi="Times New Roman" w:cs="Times New Roman"/>
        </w:rPr>
      </w:pPr>
      <w:r w:rsidRPr="001E63B1">
        <w:rPr>
          <w:rFonts w:ascii="Times New Roman" w:hAnsi="Times New Roman" w:cs="Times New Roman"/>
        </w:rPr>
        <w:t>Pripremila:</w:t>
      </w:r>
      <w:r w:rsidRPr="001E63B1">
        <w:rPr>
          <w:rFonts w:ascii="Times New Roman" w:hAnsi="Times New Roman" w:cs="Times New Roman"/>
        </w:rPr>
        <w:tab/>
      </w:r>
      <w:r w:rsidRPr="001E63B1">
        <w:rPr>
          <w:rFonts w:ascii="Times New Roman" w:hAnsi="Times New Roman" w:cs="Times New Roman"/>
        </w:rPr>
        <w:tab/>
      </w:r>
      <w:r w:rsidRPr="001E63B1">
        <w:rPr>
          <w:rFonts w:ascii="Times New Roman" w:hAnsi="Times New Roman" w:cs="Times New Roman"/>
        </w:rPr>
        <w:tab/>
      </w:r>
      <w:r w:rsidRPr="001E63B1">
        <w:rPr>
          <w:rFonts w:ascii="Times New Roman" w:hAnsi="Times New Roman" w:cs="Times New Roman"/>
        </w:rPr>
        <w:tab/>
      </w:r>
      <w:r w:rsidRPr="001E63B1">
        <w:rPr>
          <w:rFonts w:ascii="Times New Roman" w:hAnsi="Times New Roman" w:cs="Times New Roman"/>
        </w:rPr>
        <w:tab/>
      </w:r>
      <w:r w:rsidRPr="001E63B1">
        <w:rPr>
          <w:rFonts w:ascii="Times New Roman" w:hAnsi="Times New Roman" w:cs="Times New Roman"/>
        </w:rPr>
        <w:tab/>
      </w:r>
      <w:r w:rsidRPr="001E63B1">
        <w:rPr>
          <w:rFonts w:ascii="Times New Roman" w:hAnsi="Times New Roman" w:cs="Times New Roman"/>
        </w:rPr>
        <w:tab/>
      </w:r>
      <w:r w:rsidR="004B623B">
        <w:rPr>
          <w:rFonts w:ascii="Times New Roman" w:hAnsi="Times New Roman" w:cs="Times New Roman"/>
        </w:rPr>
        <w:t>P</w:t>
      </w:r>
      <w:r w:rsidR="003E1682" w:rsidRPr="001E63B1">
        <w:rPr>
          <w:rFonts w:ascii="Times New Roman" w:hAnsi="Times New Roman" w:cs="Times New Roman"/>
        </w:rPr>
        <w:t>ročelnik</w:t>
      </w:r>
      <w:r w:rsidR="00830035">
        <w:rPr>
          <w:rFonts w:ascii="Times New Roman" w:hAnsi="Times New Roman" w:cs="Times New Roman"/>
        </w:rPr>
        <w:t>:</w:t>
      </w:r>
    </w:p>
    <w:p w14:paraId="00DB9CA3" w14:textId="77777777" w:rsidR="00B33A02" w:rsidRDefault="00B33A02" w:rsidP="00DA4472">
      <w:pPr>
        <w:spacing w:after="0" w:line="240" w:lineRule="auto"/>
        <w:jc w:val="both"/>
        <w:rPr>
          <w:rFonts w:ascii="Times New Roman" w:hAnsi="Times New Roman" w:cs="Times New Roman"/>
        </w:rPr>
      </w:pPr>
    </w:p>
    <w:p w14:paraId="7A9AF28F" w14:textId="5405FC2E" w:rsidR="002F566F" w:rsidRPr="001E63B1" w:rsidRDefault="002D4A09" w:rsidP="00DA4472">
      <w:pPr>
        <w:spacing w:after="0" w:line="240" w:lineRule="auto"/>
        <w:jc w:val="both"/>
        <w:rPr>
          <w:rFonts w:ascii="Times New Roman" w:hAnsi="Times New Roman" w:cs="Times New Roman"/>
        </w:rPr>
      </w:pPr>
      <w:r>
        <w:rPr>
          <w:rFonts w:ascii="Times New Roman" w:hAnsi="Times New Roman" w:cs="Times New Roman"/>
        </w:rPr>
        <w:t>Ivanka Brezović</w:t>
      </w:r>
      <w:r w:rsidR="006437A6" w:rsidRPr="001E63B1">
        <w:rPr>
          <w:rFonts w:ascii="Times New Roman" w:hAnsi="Times New Roman" w:cs="Times New Roman"/>
        </w:rPr>
        <w:t xml:space="preserve">, </w:t>
      </w:r>
      <w:r w:rsidR="00097B6D">
        <w:rPr>
          <w:rFonts w:ascii="Times New Roman" w:hAnsi="Times New Roman" w:cs="Times New Roman"/>
        </w:rPr>
        <w:t>mag. oec.</w:t>
      </w:r>
      <w:r w:rsidR="005132A6">
        <w:rPr>
          <w:rFonts w:ascii="Times New Roman" w:hAnsi="Times New Roman" w:cs="Times New Roman"/>
        </w:rPr>
        <w:tab/>
      </w:r>
      <w:r w:rsidR="006437A6" w:rsidRPr="001E63B1">
        <w:rPr>
          <w:rFonts w:ascii="Times New Roman" w:hAnsi="Times New Roman" w:cs="Times New Roman"/>
        </w:rPr>
        <w:tab/>
      </w:r>
      <w:r w:rsidR="006437A6" w:rsidRPr="001E63B1">
        <w:rPr>
          <w:rFonts w:ascii="Times New Roman" w:hAnsi="Times New Roman" w:cs="Times New Roman"/>
        </w:rPr>
        <w:tab/>
      </w:r>
      <w:r w:rsidR="006437A6" w:rsidRPr="001E63B1">
        <w:rPr>
          <w:rFonts w:ascii="Times New Roman" w:hAnsi="Times New Roman" w:cs="Times New Roman"/>
        </w:rPr>
        <w:tab/>
      </w:r>
      <w:r w:rsidR="006437A6" w:rsidRPr="001E63B1">
        <w:rPr>
          <w:rFonts w:ascii="Times New Roman" w:hAnsi="Times New Roman" w:cs="Times New Roman"/>
        </w:rPr>
        <w:tab/>
      </w:r>
      <w:r w:rsidR="003E1682" w:rsidRPr="001E63B1">
        <w:rPr>
          <w:rFonts w:ascii="Times New Roman" w:hAnsi="Times New Roman" w:cs="Times New Roman"/>
        </w:rPr>
        <w:t>Robert Vodopić</w:t>
      </w:r>
      <w:r w:rsidR="006437A6" w:rsidRPr="001E63B1">
        <w:rPr>
          <w:rFonts w:ascii="Times New Roman" w:hAnsi="Times New Roman" w:cs="Times New Roman"/>
        </w:rPr>
        <w:t xml:space="preserve">, </w:t>
      </w:r>
      <w:r w:rsidR="003E1682" w:rsidRPr="001E63B1">
        <w:rPr>
          <w:rFonts w:ascii="Times New Roman" w:hAnsi="Times New Roman" w:cs="Times New Roman"/>
        </w:rPr>
        <w:t>dipl. oec.</w:t>
      </w:r>
    </w:p>
    <w:sectPr w:rsidR="002F566F" w:rsidRPr="001E63B1" w:rsidSect="00A34CAD">
      <w:footerReference w:type="default" r:id="rId17"/>
      <w:headerReference w:type="first" r:id="rId18"/>
      <w:pgSz w:w="11906" w:h="16838"/>
      <w:pgMar w:top="851" w:right="1133" w:bottom="426"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344008" w14:textId="77777777" w:rsidR="00AB7455" w:rsidRDefault="00AB7455" w:rsidP="00883CD4">
      <w:pPr>
        <w:spacing w:after="0" w:line="240" w:lineRule="auto"/>
      </w:pPr>
      <w:r>
        <w:separator/>
      </w:r>
    </w:p>
  </w:endnote>
  <w:endnote w:type="continuationSeparator" w:id="0">
    <w:p w14:paraId="3081100D" w14:textId="77777777" w:rsidR="00AB7455" w:rsidRDefault="00AB7455" w:rsidP="00883C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2629069"/>
      <w:docPartObj>
        <w:docPartGallery w:val="Page Numbers (Bottom of Page)"/>
        <w:docPartUnique/>
      </w:docPartObj>
    </w:sdtPr>
    <w:sdtEndPr>
      <w:rPr>
        <w:noProof/>
      </w:rPr>
    </w:sdtEndPr>
    <w:sdtContent>
      <w:p w14:paraId="73ACE1AA" w14:textId="7EA2B3A6" w:rsidR="00834928" w:rsidRDefault="0083492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85731B7" w14:textId="77777777" w:rsidR="00834928" w:rsidRDefault="008349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0F6DF7" w14:textId="77777777" w:rsidR="00AB7455" w:rsidRDefault="00AB7455" w:rsidP="00883CD4">
      <w:pPr>
        <w:spacing w:after="0" w:line="240" w:lineRule="auto"/>
      </w:pPr>
      <w:r>
        <w:separator/>
      </w:r>
    </w:p>
  </w:footnote>
  <w:footnote w:type="continuationSeparator" w:id="0">
    <w:p w14:paraId="1A4AF741" w14:textId="77777777" w:rsidR="00AB7455" w:rsidRDefault="00AB7455" w:rsidP="00883C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6062"/>
    </w:tblGrid>
    <w:tr w:rsidR="00C52CDA" w:rsidRPr="00B57821" w14:paraId="2E07B49E" w14:textId="77777777" w:rsidTr="003B0AD6">
      <w:trPr>
        <w:trHeight w:hRule="exact" w:val="1129"/>
      </w:trPr>
      <w:tc>
        <w:tcPr>
          <w:tcW w:w="2977" w:type="dxa"/>
          <w:vAlign w:val="center"/>
        </w:tcPr>
        <w:p w14:paraId="5466EE6F" w14:textId="77777777" w:rsidR="00C52CDA" w:rsidRPr="00F403FB" w:rsidRDefault="00C52CDA" w:rsidP="00C52CDA">
          <w:pPr>
            <w:autoSpaceDE w:val="0"/>
            <w:autoSpaceDN w:val="0"/>
            <w:adjustRightInd w:val="0"/>
            <w:spacing w:before="120"/>
            <w:rPr>
              <w:rFonts w:ascii="Times New Roman" w:hAnsi="Times New Roman" w:cs="Times New Roman"/>
            </w:rPr>
          </w:pPr>
          <w:r w:rsidRPr="00F403FB">
            <w:rPr>
              <w:rFonts w:ascii="Times New Roman" w:hAnsi="Times New Roman" w:cs="Times New Roman"/>
              <w:noProof/>
              <w:lang w:eastAsia="hr-HR"/>
            </w:rPr>
            <w:drawing>
              <wp:anchor distT="0" distB="0" distL="36195" distR="0" simplePos="0" relativeHeight="251657216" behindDoc="1" locked="0" layoutInCell="1" allowOverlap="1" wp14:anchorId="1F22E09A" wp14:editId="180F324A">
                <wp:simplePos x="0" y="0"/>
                <wp:positionH relativeFrom="column">
                  <wp:posOffset>664845</wp:posOffset>
                </wp:positionH>
                <wp:positionV relativeFrom="paragraph">
                  <wp:posOffset>-282575</wp:posOffset>
                </wp:positionV>
                <wp:extent cx="219710" cy="287655"/>
                <wp:effectExtent l="19050" t="0" r="8890" b="0"/>
                <wp:wrapTopAndBottom/>
                <wp:docPr id="9" name="Picture 8"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1"/>
                        <a:stretch>
                          <a:fillRect/>
                        </a:stretch>
                      </pic:blipFill>
                      <pic:spPr>
                        <a:xfrm>
                          <a:off x="0" y="0"/>
                          <a:ext cx="219710" cy="287655"/>
                        </a:xfrm>
                        <a:prstGeom prst="rect">
                          <a:avLst/>
                        </a:prstGeom>
                      </pic:spPr>
                    </pic:pic>
                  </a:graphicData>
                </a:graphic>
                <wp14:sizeRelH relativeFrom="margin">
                  <wp14:pctWidth>0</wp14:pctWidth>
                </wp14:sizeRelH>
                <wp14:sizeRelV relativeFrom="margin">
                  <wp14:pctHeight>0</wp14:pctHeight>
                </wp14:sizeRelV>
              </wp:anchor>
            </w:drawing>
          </w:r>
          <w:r w:rsidRPr="00F403FB">
            <w:rPr>
              <w:rFonts w:ascii="Times New Roman" w:hAnsi="Times New Roman" w:cs="Times New Roman"/>
            </w:rPr>
            <w:ptab w:relativeTo="margin" w:alignment="left" w:leader="none"/>
          </w:r>
          <w:r w:rsidRPr="00F403FB">
            <w:rPr>
              <w:rFonts w:ascii="Times New Roman" w:hAnsi="Times New Roman" w:cs="Times New Roman"/>
            </w:rPr>
            <w:ptab w:relativeTo="margin" w:alignment="left" w:leader="none"/>
          </w:r>
          <w:r w:rsidRPr="00F403FB">
            <w:rPr>
              <w:rFonts w:ascii="Times New Roman" w:hAnsi="Times New Roman" w:cs="Times New Roman"/>
            </w:rPr>
            <w:t>REPUBLIKA HRVATSKA</w:t>
          </w:r>
        </w:p>
        <w:p w14:paraId="0BD5F769" w14:textId="77777777" w:rsidR="00C52CDA" w:rsidRDefault="00C52CDA" w:rsidP="00C52CDA">
          <w:pPr>
            <w:autoSpaceDE w:val="0"/>
            <w:autoSpaceDN w:val="0"/>
            <w:adjustRightInd w:val="0"/>
            <w:rPr>
              <w:rFonts w:ascii="Times New Roman" w:hAnsi="Times New Roman" w:cs="Times New Roman"/>
            </w:rPr>
          </w:pPr>
          <w:r w:rsidRPr="00F403FB">
            <w:rPr>
              <w:rFonts w:ascii="Times New Roman" w:hAnsi="Times New Roman" w:cs="Times New Roman"/>
            </w:rPr>
            <w:t>KARLOVAČKA ŽUPANIJA</w:t>
          </w:r>
        </w:p>
        <w:p w14:paraId="2A813DE1" w14:textId="77777777" w:rsidR="00C52CDA" w:rsidRPr="00F403FB" w:rsidRDefault="00C52CDA" w:rsidP="00C52CDA">
          <w:pPr>
            <w:autoSpaceDE w:val="0"/>
            <w:autoSpaceDN w:val="0"/>
            <w:adjustRightInd w:val="0"/>
            <w:rPr>
              <w:rFonts w:ascii="Times New Roman" w:hAnsi="Times New Roman" w:cs="Times New Roman"/>
            </w:rPr>
          </w:pPr>
        </w:p>
      </w:tc>
      <w:tc>
        <w:tcPr>
          <w:tcW w:w="6062" w:type="dxa"/>
          <w:vMerge w:val="restart"/>
          <w:vAlign w:val="center"/>
        </w:tcPr>
        <w:p w14:paraId="3B2FA633" w14:textId="71AB184C" w:rsidR="00C52CDA" w:rsidRPr="00B57821" w:rsidRDefault="00C52CDA" w:rsidP="00C52CDA">
          <w:pPr>
            <w:autoSpaceDE w:val="0"/>
            <w:autoSpaceDN w:val="0"/>
            <w:adjustRightInd w:val="0"/>
            <w:spacing w:before="120"/>
            <w:jc w:val="right"/>
            <w:rPr>
              <w:rFonts w:ascii="Times New Roman" w:hAnsi="Times New Roman" w:cs="Times New Roman"/>
              <w:noProof/>
              <w:sz w:val="18"/>
              <w:szCs w:val="18"/>
              <w:lang w:val="en-US"/>
            </w:rPr>
          </w:pPr>
        </w:p>
      </w:tc>
    </w:tr>
    <w:tr w:rsidR="00C52CDA" w:rsidRPr="00B57821" w14:paraId="17F85929" w14:textId="77777777" w:rsidTr="003B0AD6">
      <w:trPr>
        <w:trHeight w:val="437"/>
      </w:trPr>
      <w:tc>
        <w:tcPr>
          <w:tcW w:w="2977" w:type="dxa"/>
          <w:vAlign w:val="bottom"/>
        </w:tcPr>
        <w:p w14:paraId="78A8CCD0" w14:textId="77777777" w:rsidR="00C52CDA" w:rsidRPr="00F403FB" w:rsidRDefault="00C52CDA" w:rsidP="00C52CDA">
          <w:pPr>
            <w:autoSpaceDE w:val="0"/>
            <w:autoSpaceDN w:val="0"/>
            <w:adjustRightInd w:val="0"/>
            <w:spacing w:before="240"/>
            <w:rPr>
              <w:rFonts w:ascii="Times New Roman" w:hAnsi="Times New Roman" w:cs="Times New Roman"/>
            </w:rPr>
          </w:pPr>
          <w:r w:rsidRPr="00F403FB">
            <w:rPr>
              <w:rFonts w:ascii="Times New Roman" w:hAnsi="Times New Roman" w:cs="Times New Roman"/>
              <w:noProof/>
              <w:color w:val="000000"/>
              <w:lang w:eastAsia="hr-HR"/>
            </w:rPr>
            <w:drawing>
              <wp:anchor distT="0" distB="0" distL="36195" distR="0" simplePos="0" relativeHeight="251659264" behindDoc="1" locked="0" layoutInCell="1" allowOverlap="0" wp14:anchorId="1182CE1D" wp14:editId="6229EE5F">
                <wp:simplePos x="0" y="0"/>
                <wp:positionH relativeFrom="column">
                  <wp:posOffset>-111760</wp:posOffset>
                </wp:positionH>
                <wp:positionV relativeFrom="paragraph">
                  <wp:posOffset>-635</wp:posOffset>
                </wp:positionV>
                <wp:extent cx="307975" cy="361315"/>
                <wp:effectExtent l="19050" t="0" r="0" b="0"/>
                <wp:wrapThrough wrapText="bothSides">
                  <wp:wrapPolygon edited="0">
                    <wp:start x="-1336" y="0"/>
                    <wp:lineTo x="-1336" y="20499"/>
                    <wp:lineTo x="21377" y="20499"/>
                    <wp:lineTo x="21377" y="0"/>
                    <wp:lineTo x="-1336" y="0"/>
                  </wp:wrapPolygon>
                </wp:wrapThrough>
                <wp:docPr id="11" name="Picture 4" descr="Grb-b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boja.jpg"/>
                        <pic:cNvPicPr/>
                      </pic:nvPicPr>
                      <pic:blipFill>
                        <a:blip r:embed="rId2"/>
                        <a:stretch>
                          <a:fillRect/>
                        </a:stretch>
                      </pic:blipFill>
                      <pic:spPr>
                        <a:xfrm>
                          <a:off x="0" y="0"/>
                          <a:ext cx="307975" cy="3613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rPr>
            <w:t xml:space="preserve"> </w:t>
          </w:r>
          <w:r w:rsidRPr="00F403FB">
            <w:rPr>
              <w:rFonts w:ascii="Times New Roman" w:hAnsi="Times New Roman" w:cs="Times New Roman"/>
            </w:rPr>
            <w:t>GRAD KARLOVAC</w:t>
          </w:r>
        </w:p>
      </w:tc>
      <w:tc>
        <w:tcPr>
          <w:tcW w:w="6062" w:type="dxa"/>
          <w:vMerge/>
          <w:vAlign w:val="center"/>
        </w:tcPr>
        <w:p w14:paraId="7EC64956" w14:textId="77777777" w:rsidR="00C52CDA" w:rsidRDefault="00C52CDA" w:rsidP="00C52CDA">
          <w:pPr>
            <w:autoSpaceDE w:val="0"/>
            <w:autoSpaceDN w:val="0"/>
            <w:adjustRightInd w:val="0"/>
            <w:spacing w:before="240"/>
            <w:rPr>
              <w:rFonts w:ascii="Times New Roman" w:hAnsi="Times New Roman" w:cs="Times New Roman"/>
              <w:noProof/>
              <w:color w:val="000000"/>
              <w:sz w:val="18"/>
              <w:szCs w:val="20"/>
              <w:lang w:val="en-US"/>
            </w:rPr>
          </w:pPr>
        </w:p>
      </w:tc>
    </w:tr>
  </w:tbl>
  <w:p w14:paraId="2D81498B" w14:textId="77777777" w:rsidR="00C52CDA" w:rsidRDefault="00C52C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E34BD"/>
    <w:multiLevelType w:val="hybridMultilevel"/>
    <w:tmpl w:val="E75E97E8"/>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 w15:restartNumberingAfterBreak="0">
    <w:nsid w:val="07F27E3F"/>
    <w:multiLevelType w:val="multilevel"/>
    <w:tmpl w:val="0FEE58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984454A"/>
    <w:multiLevelType w:val="hybridMultilevel"/>
    <w:tmpl w:val="44D29826"/>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3" w15:restartNumberingAfterBreak="0">
    <w:nsid w:val="0C40187D"/>
    <w:multiLevelType w:val="hybridMultilevel"/>
    <w:tmpl w:val="E3BC617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0DDE3546"/>
    <w:multiLevelType w:val="hybridMultilevel"/>
    <w:tmpl w:val="D3504BA6"/>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5" w15:restartNumberingAfterBreak="0">
    <w:nsid w:val="1EC51518"/>
    <w:multiLevelType w:val="hybridMultilevel"/>
    <w:tmpl w:val="914A6D5A"/>
    <w:lvl w:ilvl="0" w:tplc="041A0001">
      <w:start w:val="1"/>
      <w:numFmt w:val="bullet"/>
      <w:lvlText w:val=""/>
      <w:lvlJc w:val="left"/>
      <w:pPr>
        <w:ind w:left="777" w:hanging="360"/>
      </w:pPr>
      <w:rPr>
        <w:rFonts w:ascii="Symbol" w:hAnsi="Symbol" w:hint="default"/>
      </w:rPr>
    </w:lvl>
    <w:lvl w:ilvl="1" w:tplc="041A0003" w:tentative="1">
      <w:start w:val="1"/>
      <w:numFmt w:val="bullet"/>
      <w:lvlText w:val="o"/>
      <w:lvlJc w:val="left"/>
      <w:pPr>
        <w:ind w:left="1497" w:hanging="360"/>
      </w:pPr>
      <w:rPr>
        <w:rFonts w:ascii="Courier New" w:hAnsi="Courier New" w:cs="Courier New" w:hint="default"/>
      </w:rPr>
    </w:lvl>
    <w:lvl w:ilvl="2" w:tplc="041A0005" w:tentative="1">
      <w:start w:val="1"/>
      <w:numFmt w:val="bullet"/>
      <w:lvlText w:val=""/>
      <w:lvlJc w:val="left"/>
      <w:pPr>
        <w:ind w:left="2217" w:hanging="360"/>
      </w:pPr>
      <w:rPr>
        <w:rFonts w:ascii="Wingdings" w:hAnsi="Wingdings" w:hint="default"/>
      </w:rPr>
    </w:lvl>
    <w:lvl w:ilvl="3" w:tplc="041A0001" w:tentative="1">
      <w:start w:val="1"/>
      <w:numFmt w:val="bullet"/>
      <w:lvlText w:val=""/>
      <w:lvlJc w:val="left"/>
      <w:pPr>
        <w:ind w:left="2937" w:hanging="360"/>
      </w:pPr>
      <w:rPr>
        <w:rFonts w:ascii="Symbol" w:hAnsi="Symbol" w:hint="default"/>
      </w:rPr>
    </w:lvl>
    <w:lvl w:ilvl="4" w:tplc="041A0003" w:tentative="1">
      <w:start w:val="1"/>
      <w:numFmt w:val="bullet"/>
      <w:lvlText w:val="o"/>
      <w:lvlJc w:val="left"/>
      <w:pPr>
        <w:ind w:left="3657" w:hanging="360"/>
      </w:pPr>
      <w:rPr>
        <w:rFonts w:ascii="Courier New" w:hAnsi="Courier New" w:cs="Courier New" w:hint="default"/>
      </w:rPr>
    </w:lvl>
    <w:lvl w:ilvl="5" w:tplc="041A0005" w:tentative="1">
      <w:start w:val="1"/>
      <w:numFmt w:val="bullet"/>
      <w:lvlText w:val=""/>
      <w:lvlJc w:val="left"/>
      <w:pPr>
        <w:ind w:left="4377" w:hanging="360"/>
      </w:pPr>
      <w:rPr>
        <w:rFonts w:ascii="Wingdings" w:hAnsi="Wingdings" w:hint="default"/>
      </w:rPr>
    </w:lvl>
    <w:lvl w:ilvl="6" w:tplc="041A0001" w:tentative="1">
      <w:start w:val="1"/>
      <w:numFmt w:val="bullet"/>
      <w:lvlText w:val=""/>
      <w:lvlJc w:val="left"/>
      <w:pPr>
        <w:ind w:left="5097" w:hanging="360"/>
      </w:pPr>
      <w:rPr>
        <w:rFonts w:ascii="Symbol" w:hAnsi="Symbol" w:hint="default"/>
      </w:rPr>
    </w:lvl>
    <w:lvl w:ilvl="7" w:tplc="041A0003" w:tentative="1">
      <w:start w:val="1"/>
      <w:numFmt w:val="bullet"/>
      <w:lvlText w:val="o"/>
      <w:lvlJc w:val="left"/>
      <w:pPr>
        <w:ind w:left="5817" w:hanging="360"/>
      </w:pPr>
      <w:rPr>
        <w:rFonts w:ascii="Courier New" w:hAnsi="Courier New" w:cs="Courier New" w:hint="default"/>
      </w:rPr>
    </w:lvl>
    <w:lvl w:ilvl="8" w:tplc="041A0005" w:tentative="1">
      <w:start w:val="1"/>
      <w:numFmt w:val="bullet"/>
      <w:lvlText w:val=""/>
      <w:lvlJc w:val="left"/>
      <w:pPr>
        <w:ind w:left="6537" w:hanging="360"/>
      </w:pPr>
      <w:rPr>
        <w:rFonts w:ascii="Wingdings" w:hAnsi="Wingdings" w:hint="default"/>
      </w:rPr>
    </w:lvl>
  </w:abstractNum>
  <w:abstractNum w:abstractNumId="6" w15:restartNumberingAfterBreak="0">
    <w:nsid w:val="21810133"/>
    <w:multiLevelType w:val="multilevel"/>
    <w:tmpl w:val="47A2A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4461DB8"/>
    <w:multiLevelType w:val="multilevel"/>
    <w:tmpl w:val="B2867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14D78C4"/>
    <w:multiLevelType w:val="hybridMultilevel"/>
    <w:tmpl w:val="A894BBEA"/>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9" w15:restartNumberingAfterBreak="0">
    <w:nsid w:val="51450768"/>
    <w:multiLevelType w:val="hybridMultilevel"/>
    <w:tmpl w:val="571057EC"/>
    <w:lvl w:ilvl="0" w:tplc="64383004">
      <w:start w:val="5"/>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5D247361"/>
    <w:multiLevelType w:val="multilevel"/>
    <w:tmpl w:val="5B24F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6BC068D9"/>
    <w:multiLevelType w:val="multilevel"/>
    <w:tmpl w:val="39A02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605960097">
    <w:abstractNumId w:val="3"/>
  </w:num>
  <w:num w:numId="2" w16cid:durableId="1802846127">
    <w:abstractNumId w:val="11"/>
  </w:num>
  <w:num w:numId="3" w16cid:durableId="1428959493">
    <w:abstractNumId w:val="6"/>
  </w:num>
  <w:num w:numId="4" w16cid:durableId="145364716">
    <w:abstractNumId w:val="10"/>
  </w:num>
  <w:num w:numId="5" w16cid:durableId="1251429221">
    <w:abstractNumId w:val="9"/>
  </w:num>
  <w:num w:numId="6" w16cid:durableId="741368338">
    <w:abstractNumId w:val="2"/>
  </w:num>
  <w:num w:numId="7" w16cid:durableId="1828203145">
    <w:abstractNumId w:val="4"/>
  </w:num>
  <w:num w:numId="8" w16cid:durableId="588856149">
    <w:abstractNumId w:val="0"/>
  </w:num>
  <w:num w:numId="9" w16cid:durableId="870453327">
    <w:abstractNumId w:val="8"/>
  </w:num>
  <w:num w:numId="10" w16cid:durableId="1865098815">
    <w:abstractNumId w:val="7"/>
  </w:num>
  <w:num w:numId="11" w16cid:durableId="1287542523">
    <w:abstractNumId w:val="5"/>
  </w:num>
  <w:num w:numId="12" w16cid:durableId="1561863251">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4F08"/>
    <w:rsid w:val="0000061E"/>
    <w:rsid w:val="00000E2B"/>
    <w:rsid w:val="00000F06"/>
    <w:rsid w:val="0000106D"/>
    <w:rsid w:val="00001724"/>
    <w:rsid w:val="000017DE"/>
    <w:rsid w:val="00001AA6"/>
    <w:rsid w:val="00001B78"/>
    <w:rsid w:val="00001C3E"/>
    <w:rsid w:val="000020B7"/>
    <w:rsid w:val="00002D25"/>
    <w:rsid w:val="00002E94"/>
    <w:rsid w:val="00004722"/>
    <w:rsid w:val="000048E2"/>
    <w:rsid w:val="00004A53"/>
    <w:rsid w:val="0000526C"/>
    <w:rsid w:val="00005736"/>
    <w:rsid w:val="000058C6"/>
    <w:rsid w:val="00005952"/>
    <w:rsid w:val="00006233"/>
    <w:rsid w:val="000062B6"/>
    <w:rsid w:val="000073AB"/>
    <w:rsid w:val="0000768B"/>
    <w:rsid w:val="00007B15"/>
    <w:rsid w:val="00007B62"/>
    <w:rsid w:val="000108BC"/>
    <w:rsid w:val="00010C55"/>
    <w:rsid w:val="00010F28"/>
    <w:rsid w:val="00011260"/>
    <w:rsid w:val="00011283"/>
    <w:rsid w:val="000113BF"/>
    <w:rsid w:val="000118B5"/>
    <w:rsid w:val="00011B3E"/>
    <w:rsid w:val="00011CF4"/>
    <w:rsid w:val="0001229B"/>
    <w:rsid w:val="000124E0"/>
    <w:rsid w:val="00013003"/>
    <w:rsid w:val="00013944"/>
    <w:rsid w:val="000146EA"/>
    <w:rsid w:val="00014870"/>
    <w:rsid w:val="000148C5"/>
    <w:rsid w:val="0001490D"/>
    <w:rsid w:val="00014FF9"/>
    <w:rsid w:val="00015348"/>
    <w:rsid w:val="000156C7"/>
    <w:rsid w:val="00015FB3"/>
    <w:rsid w:val="000161AB"/>
    <w:rsid w:val="00016A77"/>
    <w:rsid w:val="00016BAB"/>
    <w:rsid w:val="0001795C"/>
    <w:rsid w:val="00017EF0"/>
    <w:rsid w:val="00020137"/>
    <w:rsid w:val="0002044D"/>
    <w:rsid w:val="000208F3"/>
    <w:rsid w:val="00020902"/>
    <w:rsid w:val="00020BE9"/>
    <w:rsid w:val="00020CB9"/>
    <w:rsid w:val="00021182"/>
    <w:rsid w:val="00021B59"/>
    <w:rsid w:val="00021C85"/>
    <w:rsid w:val="000223D5"/>
    <w:rsid w:val="00022DFE"/>
    <w:rsid w:val="000234AA"/>
    <w:rsid w:val="00023764"/>
    <w:rsid w:val="000239A7"/>
    <w:rsid w:val="0002411D"/>
    <w:rsid w:val="000241B9"/>
    <w:rsid w:val="00025543"/>
    <w:rsid w:val="00025597"/>
    <w:rsid w:val="0002570D"/>
    <w:rsid w:val="0002573B"/>
    <w:rsid w:val="00025B5B"/>
    <w:rsid w:val="00025C8F"/>
    <w:rsid w:val="00025D2C"/>
    <w:rsid w:val="000269A5"/>
    <w:rsid w:val="0002738B"/>
    <w:rsid w:val="00027390"/>
    <w:rsid w:val="000278F6"/>
    <w:rsid w:val="0003005B"/>
    <w:rsid w:val="000305D0"/>
    <w:rsid w:val="00030A32"/>
    <w:rsid w:val="00030C58"/>
    <w:rsid w:val="000311CB"/>
    <w:rsid w:val="00031810"/>
    <w:rsid w:val="0003195C"/>
    <w:rsid w:val="00031B6F"/>
    <w:rsid w:val="0003200F"/>
    <w:rsid w:val="00032092"/>
    <w:rsid w:val="0003239C"/>
    <w:rsid w:val="00032A6D"/>
    <w:rsid w:val="00032F30"/>
    <w:rsid w:val="0003329E"/>
    <w:rsid w:val="00033D8C"/>
    <w:rsid w:val="00033FE4"/>
    <w:rsid w:val="00035F60"/>
    <w:rsid w:val="000367B1"/>
    <w:rsid w:val="00036C5D"/>
    <w:rsid w:val="00036DD2"/>
    <w:rsid w:val="00036E2D"/>
    <w:rsid w:val="0003773A"/>
    <w:rsid w:val="0003789D"/>
    <w:rsid w:val="000378BD"/>
    <w:rsid w:val="000378D5"/>
    <w:rsid w:val="00037E79"/>
    <w:rsid w:val="000402DC"/>
    <w:rsid w:val="0004079A"/>
    <w:rsid w:val="00040956"/>
    <w:rsid w:val="00040964"/>
    <w:rsid w:val="000409C1"/>
    <w:rsid w:val="00040AF7"/>
    <w:rsid w:val="0004170D"/>
    <w:rsid w:val="00042144"/>
    <w:rsid w:val="00042174"/>
    <w:rsid w:val="00042337"/>
    <w:rsid w:val="00042A3A"/>
    <w:rsid w:val="00043319"/>
    <w:rsid w:val="000439A0"/>
    <w:rsid w:val="00043D06"/>
    <w:rsid w:val="00044E2C"/>
    <w:rsid w:val="00044F89"/>
    <w:rsid w:val="00044FA1"/>
    <w:rsid w:val="0004545C"/>
    <w:rsid w:val="00045E71"/>
    <w:rsid w:val="0004633D"/>
    <w:rsid w:val="00046388"/>
    <w:rsid w:val="000464F5"/>
    <w:rsid w:val="00046B93"/>
    <w:rsid w:val="00047116"/>
    <w:rsid w:val="00047410"/>
    <w:rsid w:val="00047A84"/>
    <w:rsid w:val="00050723"/>
    <w:rsid w:val="000508E2"/>
    <w:rsid w:val="00050D67"/>
    <w:rsid w:val="00051149"/>
    <w:rsid w:val="000511D1"/>
    <w:rsid w:val="00051AAF"/>
    <w:rsid w:val="0005219D"/>
    <w:rsid w:val="000527F9"/>
    <w:rsid w:val="00052F84"/>
    <w:rsid w:val="000536B7"/>
    <w:rsid w:val="00053A48"/>
    <w:rsid w:val="00053BDE"/>
    <w:rsid w:val="000546E6"/>
    <w:rsid w:val="000547A0"/>
    <w:rsid w:val="000553E9"/>
    <w:rsid w:val="00055CBA"/>
    <w:rsid w:val="00055E6E"/>
    <w:rsid w:val="000560BA"/>
    <w:rsid w:val="00056186"/>
    <w:rsid w:val="000566A7"/>
    <w:rsid w:val="00057EBD"/>
    <w:rsid w:val="00060050"/>
    <w:rsid w:val="00060173"/>
    <w:rsid w:val="00060709"/>
    <w:rsid w:val="00060743"/>
    <w:rsid w:val="00060D0A"/>
    <w:rsid w:val="000610AA"/>
    <w:rsid w:val="000612DB"/>
    <w:rsid w:val="0006157E"/>
    <w:rsid w:val="00061C74"/>
    <w:rsid w:val="00061E33"/>
    <w:rsid w:val="00061EEA"/>
    <w:rsid w:val="00061F7A"/>
    <w:rsid w:val="00062226"/>
    <w:rsid w:val="00062725"/>
    <w:rsid w:val="00062AC8"/>
    <w:rsid w:val="00062CE1"/>
    <w:rsid w:val="00062F11"/>
    <w:rsid w:val="00063106"/>
    <w:rsid w:val="00063191"/>
    <w:rsid w:val="00063369"/>
    <w:rsid w:val="00063E42"/>
    <w:rsid w:val="00064748"/>
    <w:rsid w:val="00064C36"/>
    <w:rsid w:val="00065303"/>
    <w:rsid w:val="0006530D"/>
    <w:rsid w:val="00065731"/>
    <w:rsid w:val="00066051"/>
    <w:rsid w:val="00066506"/>
    <w:rsid w:val="000666C2"/>
    <w:rsid w:val="00067530"/>
    <w:rsid w:val="00067B83"/>
    <w:rsid w:val="00067BC5"/>
    <w:rsid w:val="00070182"/>
    <w:rsid w:val="000707CB"/>
    <w:rsid w:val="00071B9B"/>
    <w:rsid w:val="00072144"/>
    <w:rsid w:val="00072604"/>
    <w:rsid w:val="00072A36"/>
    <w:rsid w:val="00072A7B"/>
    <w:rsid w:val="000736F1"/>
    <w:rsid w:val="000745DB"/>
    <w:rsid w:val="00074845"/>
    <w:rsid w:val="00074957"/>
    <w:rsid w:val="00075616"/>
    <w:rsid w:val="00075A3B"/>
    <w:rsid w:val="00075C2E"/>
    <w:rsid w:val="000768EA"/>
    <w:rsid w:val="00076925"/>
    <w:rsid w:val="00077051"/>
    <w:rsid w:val="000771EE"/>
    <w:rsid w:val="00077914"/>
    <w:rsid w:val="0008019D"/>
    <w:rsid w:val="0008037A"/>
    <w:rsid w:val="000808F0"/>
    <w:rsid w:val="000811E3"/>
    <w:rsid w:val="00081842"/>
    <w:rsid w:val="0008190C"/>
    <w:rsid w:val="00081A31"/>
    <w:rsid w:val="00081B54"/>
    <w:rsid w:val="00082805"/>
    <w:rsid w:val="000828EB"/>
    <w:rsid w:val="00082C42"/>
    <w:rsid w:val="00082D63"/>
    <w:rsid w:val="00082DDD"/>
    <w:rsid w:val="0008382D"/>
    <w:rsid w:val="00083DA9"/>
    <w:rsid w:val="00083DE9"/>
    <w:rsid w:val="00085469"/>
    <w:rsid w:val="00085509"/>
    <w:rsid w:val="00085C93"/>
    <w:rsid w:val="00085FD8"/>
    <w:rsid w:val="00086031"/>
    <w:rsid w:val="000861F0"/>
    <w:rsid w:val="000866D2"/>
    <w:rsid w:val="000866F3"/>
    <w:rsid w:val="00087077"/>
    <w:rsid w:val="0008786F"/>
    <w:rsid w:val="00087950"/>
    <w:rsid w:val="00090031"/>
    <w:rsid w:val="000904DD"/>
    <w:rsid w:val="000908FA"/>
    <w:rsid w:val="00090B8A"/>
    <w:rsid w:val="00090FA8"/>
    <w:rsid w:val="000910AA"/>
    <w:rsid w:val="00091678"/>
    <w:rsid w:val="0009178C"/>
    <w:rsid w:val="00091A70"/>
    <w:rsid w:val="00091CB2"/>
    <w:rsid w:val="00091FF3"/>
    <w:rsid w:val="00092085"/>
    <w:rsid w:val="00092258"/>
    <w:rsid w:val="00092556"/>
    <w:rsid w:val="00093511"/>
    <w:rsid w:val="0009363E"/>
    <w:rsid w:val="00093793"/>
    <w:rsid w:val="0009405A"/>
    <w:rsid w:val="000943D4"/>
    <w:rsid w:val="0009446A"/>
    <w:rsid w:val="00094499"/>
    <w:rsid w:val="00094E4F"/>
    <w:rsid w:val="0009552C"/>
    <w:rsid w:val="000956D3"/>
    <w:rsid w:val="00095EE9"/>
    <w:rsid w:val="000960C8"/>
    <w:rsid w:val="0009613F"/>
    <w:rsid w:val="0009722F"/>
    <w:rsid w:val="00097704"/>
    <w:rsid w:val="000977A0"/>
    <w:rsid w:val="000977A7"/>
    <w:rsid w:val="00097B6D"/>
    <w:rsid w:val="000A0917"/>
    <w:rsid w:val="000A1146"/>
    <w:rsid w:val="000A1975"/>
    <w:rsid w:val="000A1A03"/>
    <w:rsid w:val="000A1AA6"/>
    <w:rsid w:val="000A1B83"/>
    <w:rsid w:val="000A1C7C"/>
    <w:rsid w:val="000A2362"/>
    <w:rsid w:val="000A2E03"/>
    <w:rsid w:val="000A2FAE"/>
    <w:rsid w:val="000A3456"/>
    <w:rsid w:val="000A37EE"/>
    <w:rsid w:val="000A3C2A"/>
    <w:rsid w:val="000A3EBB"/>
    <w:rsid w:val="000A4995"/>
    <w:rsid w:val="000A5122"/>
    <w:rsid w:val="000A55D2"/>
    <w:rsid w:val="000A605E"/>
    <w:rsid w:val="000A60AB"/>
    <w:rsid w:val="000A6140"/>
    <w:rsid w:val="000A6297"/>
    <w:rsid w:val="000A62DF"/>
    <w:rsid w:val="000A69F9"/>
    <w:rsid w:val="000A6A5B"/>
    <w:rsid w:val="000A7137"/>
    <w:rsid w:val="000A71D3"/>
    <w:rsid w:val="000A72E9"/>
    <w:rsid w:val="000B0B0F"/>
    <w:rsid w:val="000B116A"/>
    <w:rsid w:val="000B11D4"/>
    <w:rsid w:val="000B18D2"/>
    <w:rsid w:val="000B18E5"/>
    <w:rsid w:val="000B1F64"/>
    <w:rsid w:val="000B2BCA"/>
    <w:rsid w:val="000B3813"/>
    <w:rsid w:val="000B39A3"/>
    <w:rsid w:val="000B3C4A"/>
    <w:rsid w:val="000B3C7C"/>
    <w:rsid w:val="000B40AC"/>
    <w:rsid w:val="000B43B1"/>
    <w:rsid w:val="000B46AA"/>
    <w:rsid w:val="000B4B29"/>
    <w:rsid w:val="000B4B5B"/>
    <w:rsid w:val="000B4C43"/>
    <w:rsid w:val="000B4CE8"/>
    <w:rsid w:val="000B4E53"/>
    <w:rsid w:val="000B54C5"/>
    <w:rsid w:val="000B5FDC"/>
    <w:rsid w:val="000B6223"/>
    <w:rsid w:val="000B6387"/>
    <w:rsid w:val="000B64C0"/>
    <w:rsid w:val="000B6873"/>
    <w:rsid w:val="000B77BE"/>
    <w:rsid w:val="000B7ED3"/>
    <w:rsid w:val="000B7FA0"/>
    <w:rsid w:val="000C0FBB"/>
    <w:rsid w:val="000C10DD"/>
    <w:rsid w:val="000C15C2"/>
    <w:rsid w:val="000C197A"/>
    <w:rsid w:val="000C1A43"/>
    <w:rsid w:val="000C1DA6"/>
    <w:rsid w:val="000C1ED3"/>
    <w:rsid w:val="000C209F"/>
    <w:rsid w:val="000C20EB"/>
    <w:rsid w:val="000C2618"/>
    <w:rsid w:val="000C2B25"/>
    <w:rsid w:val="000C301F"/>
    <w:rsid w:val="000C30DC"/>
    <w:rsid w:val="000C3168"/>
    <w:rsid w:val="000C3E6F"/>
    <w:rsid w:val="000C3F74"/>
    <w:rsid w:val="000C43D2"/>
    <w:rsid w:val="000C50F9"/>
    <w:rsid w:val="000C562B"/>
    <w:rsid w:val="000C585A"/>
    <w:rsid w:val="000C5B59"/>
    <w:rsid w:val="000C5C76"/>
    <w:rsid w:val="000C62A1"/>
    <w:rsid w:val="000C68BE"/>
    <w:rsid w:val="000C70FC"/>
    <w:rsid w:val="000C7B64"/>
    <w:rsid w:val="000C7C25"/>
    <w:rsid w:val="000D03EB"/>
    <w:rsid w:val="000D0480"/>
    <w:rsid w:val="000D06A5"/>
    <w:rsid w:val="000D0726"/>
    <w:rsid w:val="000D0BB5"/>
    <w:rsid w:val="000D1043"/>
    <w:rsid w:val="000D138F"/>
    <w:rsid w:val="000D1D72"/>
    <w:rsid w:val="000D2128"/>
    <w:rsid w:val="000D2185"/>
    <w:rsid w:val="000D2B3B"/>
    <w:rsid w:val="000D303C"/>
    <w:rsid w:val="000D3659"/>
    <w:rsid w:val="000D3699"/>
    <w:rsid w:val="000D36F1"/>
    <w:rsid w:val="000D39CF"/>
    <w:rsid w:val="000D3C31"/>
    <w:rsid w:val="000D42EB"/>
    <w:rsid w:val="000D4349"/>
    <w:rsid w:val="000D44F7"/>
    <w:rsid w:val="000D45E7"/>
    <w:rsid w:val="000D4C62"/>
    <w:rsid w:val="000D5575"/>
    <w:rsid w:val="000D700F"/>
    <w:rsid w:val="000D7502"/>
    <w:rsid w:val="000E01D5"/>
    <w:rsid w:val="000E0289"/>
    <w:rsid w:val="000E0330"/>
    <w:rsid w:val="000E06AE"/>
    <w:rsid w:val="000E120E"/>
    <w:rsid w:val="000E145C"/>
    <w:rsid w:val="000E1A40"/>
    <w:rsid w:val="000E2673"/>
    <w:rsid w:val="000E2908"/>
    <w:rsid w:val="000E2B8D"/>
    <w:rsid w:val="000E32C6"/>
    <w:rsid w:val="000E33A2"/>
    <w:rsid w:val="000E396B"/>
    <w:rsid w:val="000E4E80"/>
    <w:rsid w:val="000E56C6"/>
    <w:rsid w:val="000E574B"/>
    <w:rsid w:val="000E5762"/>
    <w:rsid w:val="000E5C04"/>
    <w:rsid w:val="000E5DEF"/>
    <w:rsid w:val="000E5EB2"/>
    <w:rsid w:val="000E61FA"/>
    <w:rsid w:val="000E63C9"/>
    <w:rsid w:val="000E67F5"/>
    <w:rsid w:val="000E7282"/>
    <w:rsid w:val="000E7ECF"/>
    <w:rsid w:val="000F11E4"/>
    <w:rsid w:val="000F14EE"/>
    <w:rsid w:val="000F1A20"/>
    <w:rsid w:val="000F1B7D"/>
    <w:rsid w:val="000F1EEA"/>
    <w:rsid w:val="000F2A8E"/>
    <w:rsid w:val="000F2EC1"/>
    <w:rsid w:val="000F2F32"/>
    <w:rsid w:val="000F315D"/>
    <w:rsid w:val="000F3189"/>
    <w:rsid w:val="000F32A5"/>
    <w:rsid w:val="000F3BB7"/>
    <w:rsid w:val="000F4243"/>
    <w:rsid w:val="000F4A1D"/>
    <w:rsid w:val="000F5059"/>
    <w:rsid w:val="000F548F"/>
    <w:rsid w:val="000F55D8"/>
    <w:rsid w:val="000F5A1A"/>
    <w:rsid w:val="000F5A95"/>
    <w:rsid w:val="000F5C66"/>
    <w:rsid w:val="000F6435"/>
    <w:rsid w:val="000F693D"/>
    <w:rsid w:val="000F6B5D"/>
    <w:rsid w:val="000F6CD7"/>
    <w:rsid w:val="000F782A"/>
    <w:rsid w:val="001000E1"/>
    <w:rsid w:val="001002A8"/>
    <w:rsid w:val="0010060C"/>
    <w:rsid w:val="00100C1D"/>
    <w:rsid w:val="00100D9F"/>
    <w:rsid w:val="00100EED"/>
    <w:rsid w:val="00100FEE"/>
    <w:rsid w:val="001013D6"/>
    <w:rsid w:val="00101635"/>
    <w:rsid w:val="00101A48"/>
    <w:rsid w:val="00102040"/>
    <w:rsid w:val="00102418"/>
    <w:rsid w:val="00102597"/>
    <w:rsid w:val="00102FB1"/>
    <w:rsid w:val="001031E5"/>
    <w:rsid w:val="0010320D"/>
    <w:rsid w:val="001037F5"/>
    <w:rsid w:val="001038D9"/>
    <w:rsid w:val="00103AE2"/>
    <w:rsid w:val="00104235"/>
    <w:rsid w:val="001048AD"/>
    <w:rsid w:val="0010563C"/>
    <w:rsid w:val="00105E64"/>
    <w:rsid w:val="001060D8"/>
    <w:rsid w:val="0010613A"/>
    <w:rsid w:val="00106282"/>
    <w:rsid w:val="001065FA"/>
    <w:rsid w:val="00106873"/>
    <w:rsid w:val="001068AC"/>
    <w:rsid w:val="00106D35"/>
    <w:rsid w:val="00106E8F"/>
    <w:rsid w:val="0010714C"/>
    <w:rsid w:val="00107185"/>
    <w:rsid w:val="00107288"/>
    <w:rsid w:val="001106CC"/>
    <w:rsid w:val="00111580"/>
    <w:rsid w:val="001116EA"/>
    <w:rsid w:val="00111884"/>
    <w:rsid w:val="00111962"/>
    <w:rsid w:val="001119F3"/>
    <w:rsid w:val="0011287C"/>
    <w:rsid w:val="00112E28"/>
    <w:rsid w:val="00112EDD"/>
    <w:rsid w:val="00112F33"/>
    <w:rsid w:val="00113761"/>
    <w:rsid w:val="001138B6"/>
    <w:rsid w:val="00114603"/>
    <w:rsid w:val="00114CD0"/>
    <w:rsid w:val="001151D3"/>
    <w:rsid w:val="00115294"/>
    <w:rsid w:val="00115439"/>
    <w:rsid w:val="00115AD4"/>
    <w:rsid w:val="0011603D"/>
    <w:rsid w:val="00117355"/>
    <w:rsid w:val="001176B1"/>
    <w:rsid w:val="00117AD1"/>
    <w:rsid w:val="00117EF7"/>
    <w:rsid w:val="001207CA"/>
    <w:rsid w:val="00120A79"/>
    <w:rsid w:val="00120AF8"/>
    <w:rsid w:val="00120C6E"/>
    <w:rsid w:val="001215AE"/>
    <w:rsid w:val="00121E55"/>
    <w:rsid w:val="001223CF"/>
    <w:rsid w:val="0012246E"/>
    <w:rsid w:val="001228B7"/>
    <w:rsid w:val="00122C61"/>
    <w:rsid w:val="00122D7A"/>
    <w:rsid w:val="0012397F"/>
    <w:rsid w:val="00123AED"/>
    <w:rsid w:val="00123BE7"/>
    <w:rsid w:val="001241A2"/>
    <w:rsid w:val="0012442C"/>
    <w:rsid w:val="001246B7"/>
    <w:rsid w:val="00124F7C"/>
    <w:rsid w:val="00125500"/>
    <w:rsid w:val="00125577"/>
    <w:rsid w:val="001261C0"/>
    <w:rsid w:val="00126DDA"/>
    <w:rsid w:val="001270C2"/>
    <w:rsid w:val="00127238"/>
    <w:rsid w:val="00127506"/>
    <w:rsid w:val="00127819"/>
    <w:rsid w:val="00127AEB"/>
    <w:rsid w:val="00127F7E"/>
    <w:rsid w:val="00131092"/>
    <w:rsid w:val="001314B8"/>
    <w:rsid w:val="0013163F"/>
    <w:rsid w:val="001320CA"/>
    <w:rsid w:val="001323E7"/>
    <w:rsid w:val="00132EB7"/>
    <w:rsid w:val="00133897"/>
    <w:rsid w:val="00133DCC"/>
    <w:rsid w:val="00134082"/>
    <w:rsid w:val="001340A0"/>
    <w:rsid w:val="0013417D"/>
    <w:rsid w:val="001361E9"/>
    <w:rsid w:val="00136F69"/>
    <w:rsid w:val="0013702A"/>
    <w:rsid w:val="001372FE"/>
    <w:rsid w:val="001373D0"/>
    <w:rsid w:val="001377AE"/>
    <w:rsid w:val="00140157"/>
    <w:rsid w:val="00140965"/>
    <w:rsid w:val="00141816"/>
    <w:rsid w:val="001418B7"/>
    <w:rsid w:val="00141CDB"/>
    <w:rsid w:val="0014208D"/>
    <w:rsid w:val="001422ED"/>
    <w:rsid w:val="00142342"/>
    <w:rsid w:val="00142573"/>
    <w:rsid w:val="00142A63"/>
    <w:rsid w:val="00142A66"/>
    <w:rsid w:val="00142A8C"/>
    <w:rsid w:val="0014369C"/>
    <w:rsid w:val="00143B88"/>
    <w:rsid w:val="00143E5F"/>
    <w:rsid w:val="00144E66"/>
    <w:rsid w:val="00145080"/>
    <w:rsid w:val="00145492"/>
    <w:rsid w:val="001456BC"/>
    <w:rsid w:val="00145734"/>
    <w:rsid w:val="00145A85"/>
    <w:rsid w:val="00145AB3"/>
    <w:rsid w:val="00145B3F"/>
    <w:rsid w:val="00146020"/>
    <w:rsid w:val="00146BCD"/>
    <w:rsid w:val="00146C42"/>
    <w:rsid w:val="00146C4B"/>
    <w:rsid w:val="00146ECC"/>
    <w:rsid w:val="00147E02"/>
    <w:rsid w:val="00150D96"/>
    <w:rsid w:val="00150EEA"/>
    <w:rsid w:val="001516A9"/>
    <w:rsid w:val="00151BF9"/>
    <w:rsid w:val="00151DC7"/>
    <w:rsid w:val="0015202E"/>
    <w:rsid w:val="00152052"/>
    <w:rsid w:val="00152611"/>
    <w:rsid w:val="001528BD"/>
    <w:rsid w:val="00152F39"/>
    <w:rsid w:val="0015342D"/>
    <w:rsid w:val="00153C9A"/>
    <w:rsid w:val="001545AF"/>
    <w:rsid w:val="00154D4F"/>
    <w:rsid w:val="00155557"/>
    <w:rsid w:val="001558F8"/>
    <w:rsid w:val="001563B0"/>
    <w:rsid w:val="00156503"/>
    <w:rsid w:val="00156558"/>
    <w:rsid w:val="00156849"/>
    <w:rsid w:val="00156E03"/>
    <w:rsid w:val="00157F21"/>
    <w:rsid w:val="0016069A"/>
    <w:rsid w:val="00160DE1"/>
    <w:rsid w:val="00160FF5"/>
    <w:rsid w:val="00161100"/>
    <w:rsid w:val="0016145D"/>
    <w:rsid w:val="0016202C"/>
    <w:rsid w:val="0016253F"/>
    <w:rsid w:val="00162A04"/>
    <w:rsid w:val="00162B0B"/>
    <w:rsid w:val="00162CF5"/>
    <w:rsid w:val="00163074"/>
    <w:rsid w:val="001637E0"/>
    <w:rsid w:val="00163E03"/>
    <w:rsid w:val="001642A0"/>
    <w:rsid w:val="00164349"/>
    <w:rsid w:val="00164623"/>
    <w:rsid w:val="001647D0"/>
    <w:rsid w:val="00164A0F"/>
    <w:rsid w:val="00164BA5"/>
    <w:rsid w:val="00164BB3"/>
    <w:rsid w:val="00165246"/>
    <w:rsid w:val="00165EB2"/>
    <w:rsid w:val="00165F31"/>
    <w:rsid w:val="00166E65"/>
    <w:rsid w:val="0016735E"/>
    <w:rsid w:val="0016775D"/>
    <w:rsid w:val="00167A54"/>
    <w:rsid w:val="00167C8D"/>
    <w:rsid w:val="00170290"/>
    <w:rsid w:val="0017105A"/>
    <w:rsid w:val="0017114C"/>
    <w:rsid w:val="00171612"/>
    <w:rsid w:val="001716DA"/>
    <w:rsid w:val="00171710"/>
    <w:rsid w:val="00171799"/>
    <w:rsid w:val="00171E10"/>
    <w:rsid w:val="0017287B"/>
    <w:rsid w:val="00172A5B"/>
    <w:rsid w:val="00172BEA"/>
    <w:rsid w:val="00172C4C"/>
    <w:rsid w:val="00172E12"/>
    <w:rsid w:val="00173407"/>
    <w:rsid w:val="00173487"/>
    <w:rsid w:val="001735C2"/>
    <w:rsid w:val="001737A7"/>
    <w:rsid w:val="00173B1B"/>
    <w:rsid w:val="00173DDD"/>
    <w:rsid w:val="00173DF3"/>
    <w:rsid w:val="0017446D"/>
    <w:rsid w:val="0017459C"/>
    <w:rsid w:val="00174C1A"/>
    <w:rsid w:val="00174C4A"/>
    <w:rsid w:val="00174D8F"/>
    <w:rsid w:val="00174E8C"/>
    <w:rsid w:val="00175136"/>
    <w:rsid w:val="0017572E"/>
    <w:rsid w:val="0017625D"/>
    <w:rsid w:val="00176566"/>
    <w:rsid w:val="00176601"/>
    <w:rsid w:val="00177047"/>
    <w:rsid w:val="001778F1"/>
    <w:rsid w:val="00177D3C"/>
    <w:rsid w:val="00177F58"/>
    <w:rsid w:val="001800CF"/>
    <w:rsid w:val="00180E8F"/>
    <w:rsid w:val="00181C9B"/>
    <w:rsid w:val="00181E88"/>
    <w:rsid w:val="00182127"/>
    <w:rsid w:val="00182348"/>
    <w:rsid w:val="00182EB3"/>
    <w:rsid w:val="00182F2E"/>
    <w:rsid w:val="00183187"/>
    <w:rsid w:val="001833A3"/>
    <w:rsid w:val="001837E6"/>
    <w:rsid w:val="00183F75"/>
    <w:rsid w:val="00184607"/>
    <w:rsid w:val="00184A63"/>
    <w:rsid w:val="00184B8D"/>
    <w:rsid w:val="00184F98"/>
    <w:rsid w:val="0018517D"/>
    <w:rsid w:val="0018563B"/>
    <w:rsid w:val="0018577E"/>
    <w:rsid w:val="00185A91"/>
    <w:rsid w:val="00185D71"/>
    <w:rsid w:val="001862D8"/>
    <w:rsid w:val="00186332"/>
    <w:rsid w:val="00186857"/>
    <w:rsid w:val="0018687B"/>
    <w:rsid w:val="00187913"/>
    <w:rsid w:val="00187BCC"/>
    <w:rsid w:val="00187FF2"/>
    <w:rsid w:val="0019014A"/>
    <w:rsid w:val="001906DE"/>
    <w:rsid w:val="00190CBE"/>
    <w:rsid w:val="00190FF7"/>
    <w:rsid w:val="00191636"/>
    <w:rsid w:val="00191C1B"/>
    <w:rsid w:val="00191D14"/>
    <w:rsid w:val="00191FAF"/>
    <w:rsid w:val="0019233B"/>
    <w:rsid w:val="00192483"/>
    <w:rsid w:val="00192701"/>
    <w:rsid w:val="0019274C"/>
    <w:rsid w:val="00192AB2"/>
    <w:rsid w:val="00192AE9"/>
    <w:rsid w:val="00192BAC"/>
    <w:rsid w:val="00192E37"/>
    <w:rsid w:val="001931E6"/>
    <w:rsid w:val="00193BF5"/>
    <w:rsid w:val="00193C1A"/>
    <w:rsid w:val="00193F78"/>
    <w:rsid w:val="0019495E"/>
    <w:rsid w:val="00195188"/>
    <w:rsid w:val="00195394"/>
    <w:rsid w:val="001953CD"/>
    <w:rsid w:val="001954C6"/>
    <w:rsid w:val="00195751"/>
    <w:rsid w:val="00195EC2"/>
    <w:rsid w:val="00196093"/>
    <w:rsid w:val="001962EF"/>
    <w:rsid w:val="001965D7"/>
    <w:rsid w:val="00196A09"/>
    <w:rsid w:val="00196DED"/>
    <w:rsid w:val="0019742E"/>
    <w:rsid w:val="001A049A"/>
    <w:rsid w:val="001A05BC"/>
    <w:rsid w:val="001A084B"/>
    <w:rsid w:val="001A097B"/>
    <w:rsid w:val="001A0BFE"/>
    <w:rsid w:val="001A0FB0"/>
    <w:rsid w:val="001A10AD"/>
    <w:rsid w:val="001A114A"/>
    <w:rsid w:val="001A15BD"/>
    <w:rsid w:val="001A17D9"/>
    <w:rsid w:val="001A1B59"/>
    <w:rsid w:val="001A1BDB"/>
    <w:rsid w:val="001A2031"/>
    <w:rsid w:val="001A2151"/>
    <w:rsid w:val="001A2793"/>
    <w:rsid w:val="001A2C80"/>
    <w:rsid w:val="001A2DA5"/>
    <w:rsid w:val="001A2E51"/>
    <w:rsid w:val="001A3D60"/>
    <w:rsid w:val="001A4146"/>
    <w:rsid w:val="001A4683"/>
    <w:rsid w:val="001A5003"/>
    <w:rsid w:val="001A5293"/>
    <w:rsid w:val="001A6206"/>
    <w:rsid w:val="001A6218"/>
    <w:rsid w:val="001A6BEC"/>
    <w:rsid w:val="001A6D0D"/>
    <w:rsid w:val="001A6E1D"/>
    <w:rsid w:val="001A6F5A"/>
    <w:rsid w:val="001A7270"/>
    <w:rsid w:val="001A7319"/>
    <w:rsid w:val="001A742C"/>
    <w:rsid w:val="001A755A"/>
    <w:rsid w:val="001A76B8"/>
    <w:rsid w:val="001A7CE7"/>
    <w:rsid w:val="001B01B7"/>
    <w:rsid w:val="001B067D"/>
    <w:rsid w:val="001B0BD4"/>
    <w:rsid w:val="001B113F"/>
    <w:rsid w:val="001B16F5"/>
    <w:rsid w:val="001B1976"/>
    <w:rsid w:val="001B2021"/>
    <w:rsid w:val="001B22AC"/>
    <w:rsid w:val="001B2BDD"/>
    <w:rsid w:val="001B3032"/>
    <w:rsid w:val="001B41C5"/>
    <w:rsid w:val="001B4876"/>
    <w:rsid w:val="001B54B2"/>
    <w:rsid w:val="001B60EE"/>
    <w:rsid w:val="001B61DC"/>
    <w:rsid w:val="001B6717"/>
    <w:rsid w:val="001B6C62"/>
    <w:rsid w:val="001B706F"/>
    <w:rsid w:val="001B74C5"/>
    <w:rsid w:val="001B79EA"/>
    <w:rsid w:val="001B7CF3"/>
    <w:rsid w:val="001C05FB"/>
    <w:rsid w:val="001C1113"/>
    <w:rsid w:val="001C16F1"/>
    <w:rsid w:val="001C2A49"/>
    <w:rsid w:val="001C399A"/>
    <w:rsid w:val="001C3CEB"/>
    <w:rsid w:val="001C492B"/>
    <w:rsid w:val="001C4CBB"/>
    <w:rsid w:val="001C50CB"/>
    <w:rsid w:val="001C512A"/>
    <w:rsid w:val="001C5320"/>
    <w:rsid w:val="001C560B"/>
    <w:rsid w:val="001C5A5C"/>
    <w:rsid w:val="001C5E26"/>
    <w:rsid w:val="001C618B"/>
    <w:rsid w:val="001C6BF7"/>
    <w:rsid w:val="001C6E34"/>
    <w:rsid w:val="001C7576"/>
    <w:rsid w:val="001C7EDE"/>
    <w:rsid w:val="001D0C0A"/>
    <w:rsid w:val="001D0D4C"/>
    <w:rsid w:val="001D136B"/>
    <w:rsid w:val="001D17D7"/>
    <w:rsid w:val="001D1900"/>
    <w:rsid w:val="001D1F3B"/>
    <w:rsid w:val="001D2674"/>
    <w:rsid w:val="001D2815"/>
    <w:rsid w:val="001D2A97"/>
    <w:rsid w:val="001D43C2"/>
    <w:rsid w:val="001D4561"/>
    <w:rsid w:val="001D45E4"/>
    <w:rsid w:val="001D477F"/>
    <w:rsid w:val="001D4ED3"/>
    <w:rsid w:val="001D5478"/>
    <w:rsid w:val="001D54B1"/>
    <w:rsid w:val="001D54E7"/>
    <w:rsid w:val="001D625C"/>
    <w:rsid w:val="001D633E"/>
    <w:rsid w:val="001D66F3"/>
    <w:rsid w:val="001D6857"/>
    <w:rsid w:val="001D6FB7"/>
    <w:rsid w:val="001D71D3"/>
    <w:rsid w:val="001E0479"/>
    <w:rsid w:val="001E0B4C"/>
    <w:rsid w:val="001E0D50"/>
    <w:rsid w:val="001E1916"/>
    <w:rsid w:val="001E1FFE"/>
    <w:rsid w:val="001E28B7"/>
    <w:rsid w:val="001E29AB"/>
    <w:rsid w:val="001E3B27"/>
    <w:rsid w:val="001E3C43"/>
    <w:rsid w:val="001E3E0E"/>
    <w:rsid w:val="001E46DD"/>
    <w:rsid w:val="001E48E6"/>
    <w:rsid w:val="001E4940"/>
    <w:rsid w:val="001E4E28"/>
    <w:rsid w:val="001E5026"/>
    <w:rsid w:val="001E51E0"/>
    <w:rsid w:val="001E5DBD"/>
    <w:rsid w:val="001E6278"/>
    <w:rsid w:val="001E6367"/>
    <w:rsid w:val="001E63B1"/>
    <w:rsid w:val="001E666D"/>
    <w:rsid w:val="001E688D"/>
    <w:rsid w:val="001E7199"/>
    <w:rsid w:val="001E722E"/>
    <w:rsid w:val="001E75FD"/>
    <w:rsid w:val="001E7B1D"/>
    <w:rsid w:val="001E7BC7"/>
    <w:rsid w:val="001F0830"/>
    <w:rsid w:val="001F0C86"/>
    <w:rsid w:val="001F128D"/>
    <w:rsid w:val="001F1350"/>
    <w:rsid w:val="001F154A"/>
    <w:rsid w:val="001F163F"/>
    <w:rsid w:val="001F1766"/>
    <w:rsid w:val="001F177D"/>
    <w:rsid w:val="001F1BFF"/>
    <w:rsid w:val="001F1EDA"/>
    <w:rsid w:val="001F2059"/>
    <w:rsid w:val="001F229D"/>
    <w:rsid w:val="001F2759"/>
    <w:rsid w:val="001F2B16"/>
    <w:rsid w:val="001F2BCF"/>
    <w:rsid w:val="001F2FBB"/>
    <w:rsid w:val="001F2FE1"/>
    <w:rsid w:val="001F3266"/>
    <w:rsid w:val="001F3395"/>
    <w:rsid w:val="001F34A8"/>
    <w:rsid w:val="001F36C8"/>
    <w:rsid w:val="001F3BEF"/>
    <w:rsid w:val="001F3CF2"/>
    <w:rsid w:val="001F4193"/>
    <w:rsid w:val="001F437E"/>
    <w:rsid w:val="001F43DF"/>
    <w:rsid w:val="001F4456"/>
    <w:rsid w:val="001F4503"/>
    <w:rsid w:val="001F453E"/>
    <w:rsid w:val="001F5264"/>
    <w:rsid w:val="001F5700"/>
    <w:rsid w:val="001F58A1"/>
    <w:rsid w:val="001F5A86"/>
    <w:rsid w:val="001F5A8F"/>
    <w:rsid w:val="001F6320"/>
    <w:rsid w:val="001F64D7"/>
    <w:rsid w:val="001F747E"/>
    <w:rsid w:val="001F78AF"/>
    <w:rsid w:val="001F7F8E"/>
    <w:rsid w:val="002004A6"/>
    <w:rsid w:val="00200FD7"/>
    <w:rsid w:val="00201287"/>
    <w:rsid w:val="00201C3F"/>
    <w:rsid w:val="00201C52"/>
    <w:rsid w:val="00202043"/>
    <w:rsid w:val="0020211A"/>
    <w:rsid w:val="002021F8"/>
    <w:rsid w:val="0020339A"/>
    <w:rsid w:val="002034D3"/>
    <w:rsid w:val="00203797"/>
    <w:rsid w:val="00203C1F"/>
    <w:rsid w:val="00204377"/>
    <w:rsid w:val="00204EAB"/>
    <w:rsid w:val="00205742"/>
    <w:rsid w:val="00205BB6"/>
    <w:rsid w:val="00205DA3"/>
    <w:rsid w:val="00206AF2"/>
    <w:rsid w:val="00206C7D"/>
    <w:rsid w:val="00206E72"/>
    <w:rsid w:val="00207936"/>
    <w:rsid w:val="00207A58"/>
    <w:rsid w:val="00207D18"/>
    <w:rsid w:val="00207E9C"/>
    <w:rsid w:val="00210873"/>
    <w:rsid w:val="00210AE2"/>
    <w:rsid w:val="00210B2A"/>
    <w:rsid w:val="00210CAA"/>
    <w:rsid w:val="0021169D"/>
    <w:rsid w:val="002123A3"/>
    <w:rsid w:val="00212401"/>
    <w:rsid w:val="002125E3"/>
    <w:rsid w:val="00213F98"/>
    <w:rsid w:val="00214995"/>
    <w:rsid w:val="00215233"/>
    <w:rsid w:val="002153EA"/>
    <w:rsid w:val="00215A99"/>
    <w:rsid w:val="00215D75"/>
    <w:rsid w:val="00216510"/>
    <w:rsid w:val="002165A4"/>
    <w:rsid w:val="00216BB5"/>
    <w:rsid w:val="00216FE1"/>
    <w:rsid w:val="002177D0"/>
    <w:rsid w:val="00217B14"/>
    <w:rsid w:val="00217C19"/>
    <w:rsid w:val="00217CBF"/>
    <w:rsid w:val="00221AEA"/>
    <w:rsid w:val="002220C4"/>
    <w:rsid w:val="00222168"/>
    <w:rsid w:val="002221CC"/>
    <w:rsid w:val="002225BC"/>
    <w:rsid w:val="002228F7"/>
    <w:rsid w:val="0022298D"/>
    <w:rsid w:val="00222AAB"/>
    <w:rsid w:val="002234C7"/>
    <w:rsid w:val="00223637"/>
    <w:rsid w:val="002238B8"/>
    <w:rsid w:val="00223DBE"/>
    <w:rsid w:val="00224102"/>
    <w:rsid w:val="0022410E"/>
    <w:rsid w:val="00224356"/>
    <w:rsid w:val="00224B1C"/>
    <w:rsid w:val="00224D8C"/>
    <w:rsid w:val="00224F93"/>
    <w:rsid w:val="0022564D"/>
    <w:rsid w:val="00225CBC"/>
    <w:rsid w:val="00226260"/>
    <w:rsid w:val="002267D1"/>
    <w:rsid w:val="00226F71"/>
    <w:rsid w:val="002270BB"/>
    <w:rsid w:val="00227645"/>
    <w:rsid w:val="002279D7"/>
    <w:rsid w:val="00227E99"/>
    <w:rsid w:val="00227FA1"/>
    <w:rsid w:val="00230D0B"/>
    <w:rsid w:val="00230E46"/>
    <w:rsid w:val="00231009"/>
    <w:rsid w:val="00231212"/>
    <w:rsid w:val="002315B3"/>
    <w:rsid w:val="00231EF2"/>
    <w:rsid w:val="002322C3"/>
    <w:rsid w:val="00232E2E"/>
    <w:rsid w:val="00232EA8"/>
    <w:rsid w:val="0023329D"/>
    <w:rsid w:val="00233A74"/>
    <w:rsid w:val="00233D5D"/>
    <w:rsid w:val="00234144"/>
    <w:rsid w:val="00235EF8"/>
    <w:rsid w:val="00235FEA"/>
    <w:rsid w:val="002366D3"/>
    <w:rsid w:val="0023673A"/>
    <w:rsid w:val="00236E77"/>
    <w:rsid w:val="00236F28"/>
    <w:rsid w:val="00236F96"/>
    <w:rsid w:val="0023716E"/>
    <w:rsid w:val="00237203"/>
    <w:rsid w:val="0023765F"/>
    <w:rsid w:val="0023789A"/>
    <w:rsid w:val="00240073"/>
    <w:rsid w:val="0024078E"/>
    <w:rsid w:val="00240814"/>
    <w:rsid w:val="002409E5"/>
    <w:rsid w:val="00240B3E"/>
    <w:rsid w:val="00240B95"/>
    <w:rsid w:val="00240C49"/>
    <w:rsid w:val="00240D81"/>
    <w:rsid w:val="00240F32"/>
    <w:rsid w:val="00241718"/>
    <w:rsid w:val="00242EC3"/>
    <w:rsid w:val="002430CD"/>
    <w:rsid w:val="00244186"/>
    <w:rsid w:val="002443D5"/>
    <w:rsid w:val="002446AC"/>
    <w:rsid w:val="002446D6"/>
    <w:rsid w:val="00244A47"/>
    <w:rsid w:val="00244FD8"/>
    <w:rsid w:val="0024500E"/>
    <w:rsid w:val="00245144"/>
    <w:rsid w:val="0024514C"/>
    <w:rsid w:val="00245356"/>
    <w:rsid w:val="00245EE2"/>
    <w:rsid w:val="00246708"/>
    <w:rsid w:val="0024672C"/>
    <w:rsid w:val="0024678F"/>
    <w:rsid w:val="00247672"/>
    <w:rsid w:val="00247E28"/>
    <w:rsid w:val="00250841"/>
    <w:rsid w:val="00250E15"/>
    <w:rsid w:val="00251C69"/>
    <w:rsid w:val="0025249A"/>
    <w:rsid w:val="00252537"/>
    <w:rsid w:val="00252739"/>
    <w:rsid w:val="00253B7F"/>
    <w:rsid w:val="00253D28"/>
    <w:rsid w:val="00253E4A"/>
    <w:rsid w:val="00254044"/>
    <w:rsid w:val="002540E4"/>
    <w:rsid w:val="002545F2"/>
    <w:rsid w:val="00255399"/>
    <w:rsid w:val="00255417"/>
    <w:rsid w:val="00255690"/>
    <w:rsid w:val="002569A7"/>
    <w:rsid w:val="00257039"/>
    <w:rsid w:val="002575A4"/>
    <w:rsid w:val="00257D30"/>
    <w:rsid w:val="00257E39"/>
    <w:rsid w:val="00260023"/>
    <w:rsid w:val="002606B1"/>
    <w:rsid w:val="002607C5"/>
    <w:rsid w:val="00260CD3"/>
    <w:rsid w:val="0026120A"/>
    <w:rsid w:val="0026129A"/>
    <w:rsid w:val="002614A0"/>
    <w:rsid w:val="002614A2"/>
    <w:rsid w:val="002614F3"/>
    <w:rsid w:val="002615FD"/>
    <w:rsid w:val="00261F02"/>
    <w:rsid w:val="002625F4"/>
    <w:rsid w:val="002628D2"/>
    <w:rsid w:val="00262A7A"/>
    <w:rsid w:val="00262BD5"/>
    <w:rsid w:val="00262CBF"/>
    <w:rsid w:val="00262FAE"/>
    <w:rsid w:val="002632E7"/>
    <w:rsid w:val="0026409D"/>
    <w:rsid w:val="002644F7"/>
    <w:rsid w:val="0026481C"/>
    <w:rsid w:val="00264F6B"/>
    <w:rsid w:val="0026507B"/>
    <w:rsid w:val="002657DA"/>
    <w:rsid w:val="00265A46"/>
    <w:rsid w:val="00265AB0"/>
    <w:rsid w:val="0026614C"/>
    <w:rsid w:val="00266779"/>
    <w:rsid w:val="0026681E"/>
    <w:rsid w:val="002669EF"/>
    <w:rsid w:val="00266FD7"/>
    <w:rsid w:val="0026787A"/>
    <w:rsid w:val="00267AF3"/>
    <w:rsid w:val="00270289"/>
    <w:rsid w:val="002703A4"/>
    <w:rsid w:val="00270703"/>
    <w:rsid w:val="00270AF6"/>
    <w:rsid w:val="00270C26"/>
    <w:rsid w:val="0027107A"/>
    <w:rsid w:val="002710FC"/>
    <w:rsid w:val="0027112B"/>
    <w:rsid w:val="00271B94"/>
    <w:rsid w:val="00271EBB"/>
    <w:rsid w:val="002720FA"/>
    <w:rsid w:val="00272201"/>
    <w:rsid w:val="00272CAA"/>
    <w:rsid w:val="0027305E"/>
    <w:rsid w:val="00273851"/>
    <w:rsid w:val="00273C0C"/>
    <w:rsid w:val="00273E28"/>
    <w:rsid w:val="00273E8A"/>
    <w:rsid w:val="00273FD8"/>
    <w:rsid w:val="002747EE"/>
    <w:rsid w:val="00274B31"/>
    <w:rsid w:val="002757AE"/>
    <w:rsid w:val="002763F0"/>
    <w:rsid w:val="00276752"/>
    <w:rsid w:val="002767C8"/>
    <w:rsid w:val="00276969"/>
    <w:rsid w:val="00276E3A"/>
    <w:rsid w:val="00276F75"/>
    <w:rsid w:val="0027708D"/>
    <w:rsid w:val="00277109"/>
    <w:rsid w:val="0027789E"/>
    <w:rsid w:val="00277B8C"/>
    <w:rsid w:val="00280065"/>
    <w:rsid w:val="00280700"/>
    <w:rsid w:val="00280C40"/>
    <w:rsid w:val="00280C7C"/>
    <w:rsid w:val="00280CA4"/>
    <w:rsid w:val="00280E20"/>
    <w:rsid w:val="00280FC0"/>
    <w:rsid w:val="00281B54"/>
    <w:rsid w:val="00281F05"/>
    <w:rsid w:val="0028258B"/>
    <w:rsid w:val="00282970"/>
    <w:rsid w:val="00282B54"/>
    <w:rsid w:val="00282BC2"/>
    <w:rsid w:val="00283161"/>
    <w:rsid w:val="00283A79"/>
    <w:rsid w:val="00283BD5"/>
    <w:rsid w:val="00283F61"/>
    <w:rsid w:val="002842CB"/>
    <w:rsid w:val="00284361"/>
    <w:rsid w:val="00284623"/>
    <w:rsid w:val="002846F8"/>
    <w:rsid w:val="002856CD"/>
    <w:rsid w:val="00285E02"/>
    <w:rsid w:val="00286084"/>
    <w:rsid w:val="002864FC"/>
    <w:rsid w:val="002869BD"/>
    <w:rsid w:val="002877B9"/>
    <w:rsid w:val="002877EA"/>
    <w:rsid w:val="0029016D"/>
    <w:rsid w:val="00290824"/>
    <w:rsid w:val="00290951"/>
    <w:rsid w:val="00290BB4"/>
    <w:rsid w:val="00290D83"/>
    <w:rsid w:val="00290F89"/>
    <w:rsid w:val="0029150D"/>
    <w:rsid w:val="00291948"/>
    <w:rsid w:val="00291FFB"/>
    <w:rsid w:val="00292197"/>
    <w:rsid w:val="00292AAF"/>
    <w:rsid w:val="00292E1B"/>
    <w:rsid w:val="00292EC0"/>
    <w:rsid w:val="002930CE"/>
    <w:rsid w:val="002931EA"/>
    <w:rsid w:val="0029387D"/>
    <w:rsid w:val="00293D76"/>
    <w:rsid w:val="002945DA"/>
    <w:rsid w:val="00294F04"/>
    <w:rsid w:val="002953E6"/>
    <w:rsid w:val="002961B1"/>
    <w:rsid w:val="00296FCC"/>
    <w:rsid w:val="00297174"/>
    <w:rsid w:val="00297418"/>
    <w:rsid w:val="00297484"/>
    <w:rsid w:val="00297AF0"/>
    <w:rsid w:val="002A01FE"/>
    <w:rsid w:val="002A0A23"/>
    <w:rsid w:val="002A0C8E"/>
    <w:rsid w:val="002A1707"/>
    <w:rsid w:val="002A1736"/>
    <w:rsid w:val="002A24DE"/>
    <w:rsid w:val="002A25E5"/>
    <w:rsid w:val="002A2661"/>
    <w:rsid w:val="002A29EF"/>
    <w:rsid w:val="002A2EB7"/>
    <w:rsid w:val="002A31E0"/>
    <w:rsid w:val="002A37BB"/>
    <w:rsid w:val="002A3895"/>
    <w:rsid w:val="002A38AC"/>
    <w:rsid w:val="002A3AC0"/>
    <w:rsid w:val="002A44BC"/>
    <w:rsid w:val="002A53E8"/>
    <w:rsid w:val="002A5808"/>
    <w:rsid w:val="002A591D"/>
    <w:rsid w:val="002A5D9B"/>
    <w:rsid w:val="002A625A"/>
    <w:rsid w:val="002A6C4A"/>
    <w:rsid w:val="002A7448"/>
    <w:rsid w:val="002A7989"/>
    <w:rsid w:val="002B049C"/>
    <w:rsid w:val="002B04BC"/>
    <w:rsid w:val="002B073A"/>
    <w:rsid w:val="002B0E66"/>
    <w:rsid w:val="002B12C0"/>
    <w:rsid w:val="002B17DC"/>
    <w:rsid w:val="002B1A9B"/>
    <w:rsid w:val="002B1C16"/>
    <w:rsid w:val="002B2D93"/>
    <w:rsid w:val="002B2FB8"/>
    <w:rsid w:val="002B300A"/>
    <w:rsid w:val="002B347B"/>
    <w:rsid w:val="002B34E3"/>
    <w:rsid w:val="002B375D"/>
    <w:rsid w:val="002B38B0"/>
    <w:rsid w:val="002B43CC"/>
    <w:rsid w:val="002B45A5"/>
    <w:rsid w:val="002B46FC"/>
    <w:rsid w:val="002B4727"/>
    <w:rsid w:val="002B475B"/>
    <w:rsid w:val="002B49DA"/>
    <w:rsid w:val="002B5D2A"/>
    <w:rsid w:val="002B66E3"/>
    <w:rsid w:val="002B6B82"/>
    <w:rsid w:val="002B6ECC"/>
    <w:rsid w:val="002B79D1"/>
    <w:rsid w:val="002C0322"/>
    <w:rsid w:val="002C11D9"/>
    <w:rsid w:val="002C16B3"/>
    <w:rsid w:val="002C1FA2"/>
    <w:rsid w:val="002C2531"/>
    <w:rsid w:val="002C2AE9"/>
    <w:rsid w:val="002C2B78"/>
    <w:rsid w:val="002C3D95"/>
    <w:rsid w:val="002C49C6"/>
    <w:rsid w:val="002C4F06"/>
    <w:rsid w:val="002C58ED"/>
    <w:rsid w:val="002C5A4C"/>
    <w:rsid w:val="002C5B92"/>
    <w:rsid w:val="002C5D9D"/>
    <w:rsid w:val="002C5E62"/>
    <w:rsid w:val="002C603A"/>
    <w:rsid w:val="002C6069"/>
    <w:rsid w:val="002C6129"/>
    <w:rsid w:val="002C661F"/>
    <w:rsid w:val="002C6990"/>
    <w:rsid w:val="002C76E6"/>
    <w:rsid w:val="002C7B65"/>
    <w:rsid w:val="002C7F53"/>
    <w:rsid w:val="002D022E"/>
    <w:rsid w:val="002D078A"/>
    <w:rsid w:val="002D0B2D"/>
    <w:rsid w:val="002D0E05"/>
    <w:rsid w:val="002D0E0B"/>
    <w:rsid w:val="002D175D"/>
    <w:rsid w:val="002D17FD"/>
    <w:rsid w:val="002D1C56"/>
    <w:rsid w:val="002D229A"/>
    <w:rsid w:val="002D2684"/>
    <w:rsid w:val="002D3614"/>
    <w:rsid w:val="002D364B"/>
    <w:rsid w:val="002D38F3"/>
    <w:rsid w:val="002D3981"/>
    <w:rsid w:val="002D3C37"/>
    <w:rsid w:val="002D3DB5"/>
    <w:rsid w:val="002D418D"/>
    <w:rsid w:val="002D49C3"/>
    <w:rsid w:val="002D4A09"/>
    <w:rsid w:val="002D4A77"/>
    <w:rsid w:val="002D4BF0"/>
    <w:rsid w:val="002D51A8"/>
    <w:rsid w:val="002D553B"/>
    <w:rsid w:val="002D62E7"/>
    <w:rsid w:val="002D68AC"/>
    <w:rsid w:val="002D7002"/>
    <w:rsid w:val="002D7299"/>
    <w:rsid w:val="002D76D0"/>
    <w:rsid w:val="002D7B8E"/>
    <w:rsid w:val="002D7E26"/>
    <w:rsid w:val="002E0D41"/>
    <w:rsid w:val="002E155C"/>
    <w:rsid w:val="002E1EF5"/>
    <w:rsid w:val="002E249A"/>
    <w:rsid w:val="002E285B"/>
    <w:rsid w:val="002E28A3"/>
    <w:rsid w:val="002E345D"/>
    <w:rsid w:val="002E4252"/>
    <w:rsid w:val="002E4281"/>
    <w:rsid w:val="002E4346"/>
    <w:rsid w:val="002E4485"/>
    <w:rsid w:val="002E45A4"/>
    <w:rsid w:val="002E52DA"/>
    <w:rsid w:val="002E54E2"/>
    <w:rsid w:val="002E5564"/>
    <w:rsid w:val="002E5966"/>
    <w:rsid w:val="002E666D"/>
    <w:rsid w:val="002E6735"/>
    <w:rsid w:val="002E725B"/>
    <w:rsid w:val="002E733C"/>
    <w:rsid w:val="002E7D2E"/>
    <w:rsid w:val="002E7D62"/>
    <w:rsid w:val="002E7DD4"/>
    <w:rsid w:val="002E7F93"/>
    <w:rsid w:val="002E7FF3"/>
    <w:rsid w:val="002F1519"/>
    <w:rsid w:val="002F1554"/>
    <w:rsid w:val="002F1866"/>
    <w:rsid w:val="002F18DF"/>
    <w:rsid w:val="002F1BBD"/>
    <w:rsid w:val="002F2448"/>
    <w:rsid w:val="002F2C9F"/>
    <w:rsid w:val="002F3272"/>
    <w:rsid w:val="002F3443"/>
    <w:rsid w:val="002F3541"/>
    <w:rsid w:val="002F3997"/>
    <w:rsid w:val="002F3A6C"/>
    <w:rsid w:val="002F3B36"/>
    <w:rsid w:val="002F3B3B"/>
    <w:rsid w:val="002F4138"/>
    <w:rsid w:val="002F44D4"/>
    <w:rsid w:val="002F460D"/>
    <w:rsid w:val="002F49DB"/>
    <w:rsid w:val="002F4C94"/>
    <w:rsid w:val="002F4E4B"/>
    <w:rsid w:val="002F4E94"/>
    <w:rsid w:val="002F517E"/>
    <w:rsid w:val="002F552B"/>
    <w:rsid w:val="002F566F"/>
    <w:rsid w:val="002F57D5"/>
    <w:rsid w:val="002F5C28"/>
    <w:rsid w:val="002F5FF7"/>
    <w:rsid w:val="002F67EE"/>
    <w:rsid w:val="002F6EB3"/>
    <w:rsid w:val="002F73EE"/>
    <w:rsid w:val="002F7859"/>
    <w:rsid w:val="00300C28"/>
    <w:rsid w:val="00300CEA"/>
    <w:rsid w:val="00300F51"/>
    <w:rsid w:val="003011AB"/>
    <w:rsid w:val="0030166E"/>
    <w:rsid w:val="00301694"/>
    <w:rsid w:val="00301AB2"/>
    <w:rsid w:val="0030378E"/>
    <w:rsid w:val="00303912"/>
    <w:rsid w:val="0030454E"/>
    <w:rsid w:val="003049B0"/>
    <w:rsid w:val="00304A22"/>
    <w:rsid w:val="00304DA3"/>
    <w:rsid w:val="00304DE3"/>
    <w:rsid w:val="0030572C"/>
    <w:rsid w:val="0030576B"/>
    <w:rsid w:val="003057A8"/>
    <w:rsid w:val="0030593A"/>
    <w:rsid w:val="00305DEA"/>
    <w:rsid w:val="00306AED"/>
    <w:rsid w:val="00306FDC"/>
    <w:rsid w:val="00307AC1"/>
    <w:rsid w:val="00307B51"/>
    <w:rsid w:val="00307C0E"/>
    <w:rsid w:val="00310238"/>
    <w:rsid w:val="00310651"/>
    <w:rsid w:val="00310757"/>
    <w:rsid w:val="00310AD5"/>
    <w:rsid w:val="00310B74"/>
    <w:rsid w:val="00310C54"/>
    <w:rsid w:val="003114FE"/>
    <w:rsid w:val="00311581"/>
    <w:rsid w:val="00311783"/>
    <w:rsid w:val="0031184F"/>
    <w:rsid w:val="00311CEC"/>
    <w:rsid w:val="00311EDD"/>
    <w:rsid w:val="003121A7"/>
    <w:rsid w:val="0031249B"/>
    <w:rsid w:val="003130D9"/>
    <w:rsid w:val="0031351B"/>
    <w:rsid w:val="003136B5"/>
    <w:rsid w:val="00314478"/>
    <w:rsid w:val="00314637"/>
    <w:rsid w:val="003146A2"/>
    <w:rsid w:val="00314ADD"/>
    <w:rsid w:val="00314AEC"/>
    <w:rsid w:val="00314B4E"/>
    <w:rsid w:val="00314DC0"/>
    <w:rsid w:val="0031501C"/>
    <w:rsid w:val="00315482"/>
    <w:rsid w:val="00315D1C"/>
    <w:rsid w:val="00315FAD"/>
    <w:rsid w:val="003167B9"/>
    <w:rsid w:val="003167FC"/>
    <w:rsid w:val="0031687F"/>
    <w:rsid w:val="00316D86"/>
    <w:rsid w:val="00316DBE"/>
    <w:rsid w:val="003178D1"/>
    <w:rsid w:val="00317BFC"/>
    <w:rsid w:val="003203B2"/>
    <w:rsid w:val="0032043F"/>
    <w:rsid w:val="003205D9"/>
    <w:rsid w:val="00320715"/>
    <w:rsid w:val="003209E5"/>
    <w:rsid w:val="00320A02"/>
    <w:rsid w:val="00320A4A"/>
    <w:rsid w:val="00321095"/>
    <w:rsid w:val="0032127E"/>
    <w:rsid w:val="003215FB"/>
    <w:rsid w:val="00321868"/>
    <w:rsid w:val="00321980"/>
    <w:rsid w:val="00321C9D"/>
    <w:rsid w:val="00321CF3"/>
    <w:rsid w:val="00321EFB"/>
    <w:rsid w:val="00322E2B"/>
    <w:rsid w:val="00323A7C"/>
    <w:rsid w:val="00323ACD"/>
    <w:rsid w:val="0032404C"/>
    <w:rsid w:val="0032418D"/>
    <w:rsid w:val="003249FE"/>
    <w:rsid w:val="00325291"/>
    <w:rsid w:val="00325409"/>
    <w:rsid w:val="00325D4F"/>
    <w:rsid w:val="003261C2"/>
    <w:rsid w:val="00326CEC"/>
    <w:rsid w:val="00326FB4"/>
    <w:rsid w:val="00326FB9"/>
    <w:rsid w:val="00327A63"/>
    <w:rsid w:val="00327BD3"/>
    <w:rsid w:val="0033073E"/>
    <w:rsid w:val="00330C66"/>
    <w:rsid w:val="00331148"/>
    <w:rsid w:val="00331277"/>
    <w:rsid w:val="003316B2"/>
    <w:rsid w:val="003317F9"/>
    <w:rsid w:val="00331D05"/>
    <w:rsid w:val="00332BF1"/>
    <w:rsid w:val="00332D33"/>
    <w:rsid w:val="00332F9A"/>
    <w:rsid w:val="00333113"/>
    <w:rsid w:val="00333460"/>
    <w:rsid w:val="00333638"/>
    <w:rsid w:val="00333688"/>
    <w:rsid w:val="0033371E"/>
    <w:rsid w:val="00333ED4"/>
    <w:rsid w:val="00333FC7"/>
    <w:rsid w:val="0033438A"/>
    <w:rsid w:val="00334B95"/>
    <w:rsid w:val="0033557B"/>
    <w:rsid w:val="0033569C"/>
    <w:rsid w:val="00335CAD"/>
    <w:rsid w:val="00335D2C"/>
    <w:rsid w:val="00335F37"/>
    <w:rsid w:val="0033600F"/>
    <w:rsid w:val="003366BB"/>
    <w:rsid w:val="00337269"/>
    <w:rsid w:val="0033755B"/>
    <w:rsid w:val="003377D5"/>
    <w:rsid w:val="003377E7"/>
    <w:rsid w:val="0033798F"/>
    <w:rsid w:val="00337A08"/>
    <w:rsid w:val="00337C20"/>
    <w:rsid w:val="00340807"/>
    <w:rsid w:val="00340A78"/>
    <w:rsid w:val="00340F8C"/>
    <w:rsid w:val="003410E7"/>
    <w:rsid w:val="003412D6"/>
    <w:rsid w:val="00341C0D"/>
    <w:rsid w:val="00342864"/>
    <w:rsid w:val="00342872"/>
    <w:rsid w:val="00342C05"/>
    <w:rsid w:val="00342C1A"/>
    <w:rsid w:val="00343231"/>
    <w:rsid w:val="003432A6"/>
    <w:rsid w:val="00343B0B"/>
    <w:rsid w:val="003441B0"/>
    <w:rsid w:val="00344344"/>
    <w:rsid w:val="00344600"/>
    <w:rsid w:val="00344736"/>
    <w:rsid w:val="00344B63"/>
    <w:rsid w:val="003452C9"/>
    <w:rsid w:val="003459FE"/>
    <w:rsid w:val="00346544"/>
    <w:rsid w:val="003469ED"/>
    <w:rsid w:val="00347032"/>
    <w:rsid w:val="0034767A"/>
    <w:rsid w:val="00347817"/>
    <w:rsid w:val="00350EE3"/>
    <w:rsid w:val="00350FBE"/>
    <w:rsid w:val="003518C7"/>
    <w:rsid w:val="00351BD1"/>
    <w:rsid w:val="00351E09"/>
    <w:rsid w:val="003522F8"/>
    <w:rsid w:val="00352845"/>
    <w:rsid w:val="00352F29"/>
    <w:rsid w:val="003530E9"/>
    <w:rsid w:val="00353230"/>
    <w:rsid w:val="00353680"/>
    <w:rsid w:val="003538DF"/>
    <w:rsid w:val="00353C0F"/>
    <w:rsid w:val="00353DF5"/>
    <w:rsid w:val="00353E2C"/>
    <w:rsid w:val="003542C9"/>
    <w:rsid w:val="00355066"/>
    <w:rsid w:val="00355409"/>
    <w:rsid w:val="00355ECD"/>
    <w:rsid w:val="0035608B"/>
    <w:rsid w:val="003565B0"/>
    <w:rsid w:val="00357019"/>
    <w:rsid w:val="00357393"/>
    <w:rsid w:val="00357832"/>
    <w:rsid w:val="00357B4F"/>
    <w:rsid w:val="00357DF3"/>
    <w:rsid w:val="0036062C"/>
    <w:rsid w:val="00360840"/>
    <w:rsid w:val="003617F7"/>
    <w:rsid w:val="003618D5"/>
    <w:rsid w:val="00361ABB"/>
    <w:rsid w:val="00361BD8"/>
    <w:rsid w:val="00362152"/>
    <w:rsid w:val="0036255B"/>
    <w:rsid w:val="003625A6"/>
    <w:rsid w:val="00362B78"/>
    <w:rsid w:val="003633C3"/>
    <w:rsid w:val="00363CE1"/>
    <w:rsid w:val="003641AF"/>
    <w:rsid w:val="00364E53"/>
    <w:rsid w:val="00365240"/>
    <w:rsid w:val="0036599D"/>
    <w:rsid w:val="00365D20"/>
    <w:rsid w:val="00366599"/>
    <w:rsid w:val="00366B6C"/>
    <w:rsid w:val="003670CA"/>
    <w:rsid w:val="00367809"/>
    <w:rsid w:val="003678B7"/>
    <w:rsid w:val="00367D12"/>
    <w:rsid w:val="00367DBA"/>
    <w:rsid w:val="00367EC1"/>
    <w:rsid w:val="003700DC"/>
    <w:rsid w:val="003701FC"/>
    <w:rsid w:val="003703B7"/>
    <w:rsid w:val="00370652"/>
    <w:rsid w:val="00370813"/>
    <w:rsid w:val="00370CB1"/>
    <w:rsid w:val="00370E74"/>
    <w:rsid w:val="00372C2E"/>
    <w:rsid w:val="00372C69"/>
    <w:rsid w:val="00373091"/>
    <w:rsid w:val="003738FA"/>
    <w:rsid w:val="00373F0E"/>
    <w:rsid w:val="0037477C"/>
    <w:rsid w:val="003759F5"/>
    <w:rsid w:val="00375CFF"/>
    <w:rsid w:val="0037662E"/>
    <w:rsid w:val="00376721"/>
    <w:rsid w:val="003769BD"/>
    <w:rsid w:val="00376A4C"/>
    <w:rsid w:val="0037703A"/>
    <w:rsid w:val="003773E0"/>
    <w:rsid w:val="00377511"/>
    <w:rsid w:val="0037783A"/>
    <w:rsid w:val="003778A8"/>
    <w:rsid w:val="00380054"/>
    <w:rsid w:val="003800F6"/>
    <w:rsid w:val="00380442"/>
    <w:rsid w:val="00380905"/>
    <w:rsid w:val="0038091C"/>
    <w:rsid w:val="00380C33"/>
    <w:rsid w:val="00380CE2"/>
    <w:rsid w:val="00380CED"/>
    <w:rsid w:val="00380E2A"/>
    <w:rsid w:val="00381740"/>
    <w:rsid w:val="00381CBA"/>
    <w:rsid w:val="00381E53"/>
    <w:rsid w:val="00381E80"/>
    <w:rsid w:val="00382127"/>
    <w:rsid w:val="00382AC1"/>
    <w:rsid w:val="00382B59"/>
    <w:rsid w:val="00382F29"/>
    <w:rsid w:val="00383975"/>
    <w:rsid w:val="00383F1E"/>
    <w:rsid w:val="00383FA5"/>
    <w:rsid w:val="003840CB"/>
    <w:rsid w:val="003841ED"/>
    <w:rsid w:val="003842E9"/>
    <w:rsid w:val="003844ED"/>
    <w:rsid w:val="00384744"/>
    <w:rsid w:val="00384901"/>
    <w:rsid w:val="00385DF1"/>
    <w:rsid w:val="003860A1"/>
    <w:rsid w:val="003860ED"/>
    <w:rsid w:val="0038620B"/>
    <w:rsid w:val="003868F9"/>
    <w:rsid w:val="00386B05"/>
    <w:rsid w:val="003873EE"/>
    <w:rsid w:val="00387673"/>
    <w:rsid w:val="003876D6"/>
    <w:rsid w:val="00387989"/>
    <w:rsid w:val="003879DB"/>
    <w:rsid w:val="00387B32"/>
    <w:rsid w:val="00387E68"/>
    <w:rsid w:val="003909B3"/>
    <w:rsid w:val="00390B34"/>
    <w:rsid w:val="00390C87"/>
    <w:rsid w:val="00391454"/>
    <w:rsid w:val="003914CF"/>
    <w:rsid w:val="00391C00"/>
    <w:rsid w:val="00391DCF"/>
    <w:rsid w:val="00391FDE"/>
    <w:rsid w:val="00392F69"/>
    <w:rsid w:val="003933B9"/>
    <w:rsid w:val="0039341E"/>
    <w:rsid w:val="0039384C"/>
    <w:rsid w:val="003948AD"/>
    <w:rsid w:val="003948C1"/>
    <w:rsid w:val="00394A48"/>
    <w:rsid w:val="00394CA5"/>
    <w:rsid w:val="00395482"/>
    <w:rsid w:val="00395544"/>
    <w:rsid w:val="00395939"/>
    <w:rsid w:val="003959AA"/>
    <w:rsid w:val="00395C32"/>
    <w:rsid w:val="00395E06"/>
    <w:rsid w:val="003968E2"/>
    <w:rsid w:val="00396FA1"/>
    <w:rsid w:val="00397819"/>
    <w:rsid w:val="00397B90"/>
    <w:rsid w:val="00397E0C"/>
    <w:rsid w:val="003A001C"/>
    <w:rsid w:val="003A00FA"/>
    <w:rsid w:val="003A0148"/>
    <w:rsid w:val="003A03C1"/>
    <w:rsid w:val="003A0956"/>
    <w:rsid w:val="003A096E"/>
    <w:rsid w:val="003A1956"/>
    <w:rsid w:val="003A1B6D"/>
    <w:rsid w:val="003A1FE5"/>
    <w:rsid w:val="003A22C2"/>
    <w:rsid w:val="003A24CD"/>
    <w:rsid w:val="003A25A6"/>
    <w:rsid w:val="003A2C5B"/>
    <w:rsid w:val="003A2DA4"/>
    <w:rsid w:val="003A2F3B"/>
    <w:rsid w:val="003A39A4"/>
    <w:rsid w:val="003A3AE8"/>
    <w:rsid w:val="003A47FC"/>
    <w:rsid w:val="003A48BB"/>
    <w:rsid w:val="003A499E"/>
    <w:rsid w:val="003A4B9E"/>
    <w:rsid w:val="003A4DE4"/>
    <w:rsid w:val="003A4EF5"/>
    <w:rsid w:val="003A5543"/>
    <w:rsid w:val="003A57F4"/>
    <w:rsid w:val="003A58E0"/>
    <w:rsid w:val="003A5EE6"/>
    <w:rsid w:val="003A79A9"/>
    <w:rsid w:val="003B02D0"/>
    <w:rsid w:val="003B060B"/>
    <w:rsid w:val="003B0AD6"/>
    <w:rsid w:val="003B0C37"/>
    <w:rsid w:val="003B1723"/>
    <w:rsid w:val="003B2026"/>
    <w:rsid w:val="003B204A"/>
    <w:rsid w:val="003B27C1"/>
    <w:rsid w:val="003B28F4"/>
    <w:rsid w:val="003B2BD9"/>
    <w:rsid w:val="003B3122"/>
    <w:rsid w:val="003B3BBB"/>
    <w:rsid w:val="003B3E14"/>
    <w:rsid w:val="003B3F9B"/>
    <w:rsid w:val="003B3FF5"/>
    <w:rsid w:val="003B423D"/>
    <w:rsid w:val="003B45A4"/>
    <w:rsid w:val="003B4CBD"/>
    <w:rsid w:val="003B4D63"/>
    <w:rsid w:val="003B4D6D"/>
    <w:rsid w:val="003B5193"/>
    <w:rsid w:val="003B5214"/>
    <w:rsid w:val="003B5468"/>
    <w:rsid w:val="003B5B09"/>
    <w:rsid w:val="003B5EFF"/>
    <w:rsid w:val="003B5F52"/>
    <w:rsid w:val="003B60D2"/>
    <w:rsid w:val="003B6241"/>
    <w:rsid w:val="003B6A86"/>
    <w:rsid w:val="003B7024"/>
    <w:rsid w:val="003B7BC3"/>
    <w:rsid w:val="003B7C14"/>
    <w:rsid w:val="003C131E"/>
    <w:rsid w:val="003C1B5C"/>
    <w:rsid w:val="003C1CB9"/>
    <w:rsid w:val="003C25E9"/>
    <w:rsid w:val="003C2D7A"/>
    <w:rsid w:val="003C2DA6"/>
    <w:rsid w:val="003C2EF2"/>
    <w:rsid w:val="003C3621"/>
    <w:rsid w:val="003C3736"/>
    <w:rsid w:val="003C39FB"/>
    <w:rsid w:val="003C435F"/>
    <w:rsid w:val="003C5586"/>
    <w:rsid w:val="003C57FA"/>
    <w:rsid w:val="003C5A91"/>
    <w:rsid w:val="003C62F5"/>
    <w:rsid w:val="003C65AA"/>
    <w:rsid w:val="003C6B04"/>
    <w:rsid w:val="003C6CA0"/>
    <w:rsid w:val="003C6E82"/>
    <w:rsid w:val="003C732F"/>
    <w:rsid w:val="003C7698"/>
    <w:rsid w:val="003C78DE"/>
    <w:rsid w:val="003C7B3B"/>
    <w:rsid w:val="003C7EF7"/>
    <w:rsid w:val="003D0A05"/>
    <w:rsid w:val="003D0B8D"/>
    <w:rsid w:val="003D0C26"/>
    <w:rsid w:val="003D0CA9"/>
    <w:rsid w:val="003D0E40"/>
    <w:rsid w:val="003D1178"/>
    <w:rsid w:val="003D1326"/>
    <w:rsid w:val="003D136C"/>
    <w:rsid w:val="003D1855"/>
    <w:rsid w:val="003D25C2"/>
    <w:rsid w:val="003D26E4"/>
    <w:rsid w:val="003D27CD"/>
    <w:rsid w:val="003D2EE8"/>
    <w:rsid w:val="003D2FA7"/>
    <w:rsid w:val="003D312A"/>
    <w:rsid w:val="003D38FC"/>
    <w:rsid w:val="003D3A17"/>
    <w:rsid w:val="003D3F55"/>
    <w:rsid w:val="003D3F82"/>
    <w:rsid w:val="003D4121"/>
    <w:rsid w:val="003D4DD8"/>
    <w:rsid w:val="003D4E80"/>
    <w:rsid w:val="003D54BB"/>
    <w:rsid w:val="003D5581"/>
    <w:rsid w:val="003D5646"/>
    <w:rsid w:val="003D58A4"/>
    <w:rsid w:val="003D5A7A"/>
    <w:rsid w:val="003D5EB3"/>
    <w:rsid w:val="003D6683"/>
    <w:rsid w:val="003D672C"/>
    <w:rsid w:val="003D68A1"/>
    <w:rsid w:val="003D6B13"/>
    <w:rsid w:val="003D6C6E"/>
    <w:rsid w:val="003D6DAF"/>
    <w:rsid w:val="003D6EF2"/>
    <w:rsid w:val="003D6F76"/>
    <w:rsid w:val="003D6F9C"/>
    <w:rsid w:val="003D7672"/>
    <w:rsid w:val="003E0176"/>
    <w:rsid w:val="003E0589"/>
    <w:rsid w:val="003E05BE"/>
    <w:rsid w:val="003E0F49"/>
    <w:rsid w:val="003E1682"/>
    <w:rsid w:val="003E301F"/>
    <w:rsid w:val="003E371D"/>
    <w:rsid w:val="003E3958"/>
    <w:rsid w:val="003E423A"/>
    <w:rsid w:val="003E43B1"/>
    <w:rsid w:val="003E46E7"/>
    <w:rsid w:val="003E58CA"/>
    <w:rsid w:val="003E5F69"/>
    <w:rsid w:val="003E6834"/>
    <w:rsid w:val="003E6940"/>
    <w:rsid w:val="003E6BAE"/>
    <w:rsid w:val="003E711F"/>
    <w:rsid w:val="003E7C6C"/>
    <w:rsid w:val="003F0169"/>
    <w:rsid w:val="003F02E6"/>
    <w:rsid w:val="003F05CE"/>
    <w:rsid w:val="003F068C"/>
    <w:rsid w:val="003F0943"/>
    <w:rsid w:val="003F097B"/>
    <w:rsid w:val="003F0B45"/>
    <w:rsid w:val="003F0D01"/>
    <w:rsid w:val="003F0F63"/>
    <w:rsid w:val="003F0FC3"/>
    <w:rsid w:val="003F1036"/>
    <w:rsid w:val="003F1EA5"/>
    <w:rsid w:val="003F2203"/>
    <w:rsid w:val="003F29AE"/>
    <w:rsid w:val="003F2AD4"/>
    <w:rsid w:val="003F3111"/>
    <w:rsid w:val="003F37B0"/>
    <w:rsid w:val="003F37BE"/>
    <w:rsid w:val="003F4D22"/>
    <w:rsid w:val="003F5154"/>
    <w:rsid w:val="003F5207"/>
    <w:rsid w:val="003F52D7"/>
    <w:rsid w:val="003F5757"/>
    <w:rsid w:val="003F5B7E"/>
    <w:rsid w:val="003F5E69"/>
    <w:rsid w:val="003F6053"/>
    <w:rsid w:val="003F6062"/>
    <w:rsid w:val="003F6610"/>
    <w:rsid w:val="003F6B4C"/>
    <w:rsid w:val="003F7A4E"/>
    <w:rsid w:val="00400054"/>
    <w:rsid w:val="00400BF6"/>
    <w:rsid w:val="00400CAE"/>
    <w:rsid w:val="004011C7"/>
    <w:rsid w:val="0040123D"/>
    <w:rsid w:val="004018B2"/>
    <w:rsid w:val="004018B8"/>
    <w:rsid w:val="00401EC8"/>
    <w:rsid w:val="00402234"/>
    <w:rsid w:val="0040234D"/>
    <w:rsid w:val="00402514"/>
    <w:rsid w:val="00402D16"/>
    <w:rsid w:val="00403CFA"/>
    <w:rsid w:val="0040421F"/>
    <w:rsid w:val="00404A0E"/>
    <w:rsid w:val="00404EB6"/>
    <w:rsid w:val="0040529C"/>
    <w:rsid w:val="00405471"/>
    <w:rsid w:val="004056CF"/>
    <w:rsid w:val="0040581A"/>
    <w:rsid w:val="00406052"/>
    <w:rsid w:val="0040669B"/>
    <w:rsid w:val="00407264"/>
    <w:rsid w:val="0040733E"/>
    <w:rsid w:val="004078CE"/>
    <w:rsid w:val="00410170"/>
    <w:rsid w:val="004101C9"/>
    <w:rsid w:val="0041074B"/>
    <w:rsid w:val="00410814"/>
    <w:rsid w:val="0041098C"/>
    <w:rsid w:val="00410AC4"/>
    <w:rsid w:val="00411289"/>
    <w:rsid w:val="00411319"/>
    <w:rsid w:val="00411890"/>
    <w:rsid w:val="00411FB9"/>
    <w:rsid w:val="0041236F"/>
    <w:rsid w:val="004123F3"/>
    <w:rsid w:val="00412664"/>
    <w:rsid w:val="00412CB7"/>
    <w:rsid w:val="00412E58"/>
    <w:rsid w:val="004132EB"/>
    <w:rsid w:val="00413411"/>
    <w:rsid w:val="004135FB"/>
    <w:rsid w:val="00413684"/>
    <w:rsid w:val="0041379F"/>
    <w:rsid w:val="00413FA9"/>
    <w:rsid w:val="00413FFA"/>
    <w:rsid w:val="00414301"/>
    <w:rsid w:val="00414A0F"/>
    <w:rsid w:val="00414F88"/>
    <w:rsid w:val="00415379"/>
    <w:rsid w:val="004156A5"/>
    <w:rsid w:val="0041595B"/>
    <w:rsid w:val="00415A5A"/>
    <w:rsid w:val="00415B88"/>
    <w:rsid w:val="00415BC2"/>
    <w:rsid w:val="0041647A"/>
    <w:rsid w:val="0041682D"/>
    <w:rsid w:val="00416A90"/>
    <w:rsid w:val="00416AF1"/>
    <w:rsid w:val="00416B41"/>
    <w:rsid w:val="00416B59"/>
    <w:rsid w:val="00416F25"/>
    <w:rsid w:val="004170A5"/>
    <w:rsid w:val="00417127"/>
    <w:rsid w:val="00417A30"/>
    <w:rsid w:val="00420136"/>
    <w:rsid w:val="00420216"/>
    <w:rsid w:val="0042083F"/>
    <w:rsid w:val="00420A60"/>
    <w:rsid w:val="00420A77"/>
    <w:rsid w:val="00421352"/>
    <w:rsid w:val="004214D3"/>
    <w:rsid w:val="00421504"/>
    <w:rsid w:val="00421610"/>
    <w:rsid w:val="00421770"/>
    <w:rsid w:val="00421C42"/>
    <w:rsid w:val="00422531"/>
    <w:rsid w:val="00423037"/>
    <w:rsid w:val="004234F5"/>
    <w:rsid w:val="00423D4D"/>
    <w:rsid w:val="004241DE"/>
    <w:rsid w:val="00424664"/>
    <w:rsid w:val="0042493B"/>
    <w:rsid w:val="00424AE4"/>
    <w:rsid w:val="00424C0E"/>
    <w:rsid w:val="00424FD5"/>
    <w:rsid w:val="0042599D"/>
    <w:rsid w:val="00425A83"/>
    <w:rsid w:val="00425E68"/>
    <w:rsid w:val="004271A4"/>
    <w:rsid w:val="00427EA8"/>
    <w:rsid w:val="00427F24"/>
    <w:rsid w:val="00430D67"/>
    <w:rsid w:val="004320DB"/>
    <w:rsid w:val="00432276"/>
    <w:rsid w:val="00432315"/>
    <w:rsid w:val="00432FE3"/>
    <w:rsid w:val="0043364C"/>
    <w:rsid w:val="00433743"/>
    <w:rsid w:val="00433A0B"/>
    <w:rsid w:val="00433CBD"/>
    <w:rsid w:val="00433D7F"/>
    <w:rsid w:val="004353FD"/>
    <w:rsid w:val="00435D74"/>
    <w:rsid w:val="00436015"/>
    <w:rsid w:val="004361B4"/>
    <w:rsid w:val="004365C5"/>
    <w:rsid w:val="00437096"/>
    <w:rsid w:val="004374B7"/>
    <w:rsid w:val="00440719"/>
    <w:rsid w:val="00440B5A"/>
    <w:rsid w:val="00441719"/>
    <w:rsid w:val="004418D2"/>
    <w:rsid w:val="0044214C"/>
    <w:rsid w:val="00442728"/>
    <w:rsid w:val="00443132"/>
    <w:rsid w:val="00443363"/>
    <w:rsid w:val="004436BD"/>
    <w:rsid w:val="0044380D"/>
    <w:rsid w:val="00443FDE"/>
    <w:rsid w:val="00444A07"/>
    <w:rsid w:val="00444E4A"/>
    <w:rsid w:val="00445187"/>
    <w:rsid w:val="004457FE"/>
    <w:rsid w:val="004464FA"/>
    <w:rsid w:val="00446885"/>
    <w:rsid w:val="004474AE"/>
    <w:rsid w:val="00447626"/>
    <w:rsid w:val="004477A6"/>
    <w:rsid w:val="00447A3F"/>
    <w:rsid w:val="00450088"/>
    <w:rsid w:val="00450209"/>
    <w:rsid w:val="0045062B"/>
    <w:rsid w:val="00450A65"/>
    <w:rsid w:val="00450ADF"/>
    <w:rsid w:val="00450B03"/>
    <w:rsid w:val="00451017"/>
    <w:rsid w:val="004511A0"/>
    <w:rsid w:val="00451781"/>
    <w:rsid w:val="00451B17"/>
    <w:rsid w:val="0045223F"/>
    <w:rsid w:val="0045237B"/>
    <w:rsid w:val="0045266A"/>
    <w:rsid w:val="00453CF8"/>
    <w:rsid w:val="00453E49"/>
    <w:rsid w:val="00453F0A"/>
    <w:rsid w:val="004555FC"/>
    <w:rsid w:val="00455E17"/>
    <w:rsid w:val="00456061"/>
    <w:rsid w:val="004568B0"/>
    <w:rsid w:val="00456A0B"/>
    <w:rsid w:val="00456B23"/>
    <w:rsid w:val="00456DA1"/>
    <w:rsid w:val="00457299"/>
    <w:rsid w:val="004572B2"/>
    <w:rsid w:val="00457E68"/>
    <w:rsid w:val="004601F2"/>
    <w:rsid w:val="00460260"/>
    <w:rsid w:val="00460D72"/>
    <w:rsid w:val="00461F78"/>
    <w:rsid w:val="00461FC5"/>
    <w:rsid w:val="00462101"/>
    <w:rsid w:val="004624AC"/>
    <w:rsid w:val="00462B8F"/>
    <w:rsid w:val="004638CF"/>
    <w:rsid w:val="00463D93"/>
    <w:rsid w:val="00463E44"/>
    <w:rsid w:val="00464635"/>
    <w:rsid w:val="004656D7"/>
    <w:rsid w:val="004660D9"/>
    <w:rsid w:val="00466272"/>
    <w:rsid w:val="00467066"/>
    <w:rsid w:val="0046771B"/>
    <w:rsid w:val="00467C29"/>
    <w:rsid w:val="00467ED0"/>
    <w:rsid w:val="00470056"/>
    <w:rsid w:val="004702F9"/>
    <w:rsid w:val="0047042C"/>
    <w:rsid w:val="0047052F"/>
    <w:rsid w:val="004706F5"/>
    <w:rsid w:val="00470BCD"/>
    <w:rsid w:val="00470F69"/>
    <w:rsid w:val="00470FCA"/>
    <w:rsid w:val="004723BD"/>
    <w:rsid w:val="00472DAF"/>
    <w:rsid w:val="0047315A"/>
    <w:rsid w:val="00473905"/>
    <w:rsid w:val="00473CD0"/>
    <w:rsid w:val="004740CF"/>
    <w:rsid w:val="00474856"/>
    <w:rsid w:val="00474950"/>
    <w:rsid w:val="0047498F"/>
    <w:rsid w:val="00474C24"/>
    <w:rsid w:val="004757FD"/>
    <w:rsid w:val="00475986"/>
    <w:rsid w:val="00475A4C"/>
    <w:rsid w:val="004767A7"/>
    <w:rsid w:val="00476CB1"/>
    <w:rsid w:val="00476F72"/>
    <w:rsid w:val="0047776B"/>
    <w:rsid w:val="00477EA8"/>
    <w:rsid w:val="00477EAE"/>
    <w:rsid w:val="00477FEC"/>
    <w:rsid w:val="0048042D"/>
    <w:rsid w:val="0048098A"/>
    <w:rsid w:val="00480BB0"/>
    <w:rsid w:val="004810B0"/>
    <w:rsid w:val="004811EA"/>
    <w:rsid w:val="00481BD0"/>
    <w:rsid w:val="00481D85"/>
    <w:rsid w:val="00482044"/>
    <w:rsid w:val="00482B3A"/>
    <w:rsid w:val="00482D83"/>
    <w:rsid w:val="0048385A"/>
    <w:rsid w:val="00483A0E"/>
    <w:rsid w:val="00483FC6"/>
    <w:rsid w:val="004840FF"/>
    <w:rsid w:val="004841D1"/>
    <w:rsid w:val="0048429F"/>
    <w:rsid w:val="00484322"/>
    <w:rsid w:val="00484A07"/>
    <w:rsid w:val="00484E2F"/>
    <w:rsid w:val="00484E3C"/>
    <w:rsid w:val="004851DB"/>
    <w:rsid w:val="00486607"/>
    <w:rsid w:val="00486846"/>
    <w:rsid w:val="00486A82"/>
    <w:rsid w:val="00486AC8"/>
    <w:rsid w:val="00486E1F"/>
    <w:rsid w:val="004872B5"/>
    <w:rsid w:val="00487AB0"/>
    <w:rsid w:val="0049076B"/>
    <w:rsid w:val="004909AD"/>
    <w:rsid w:val="00491248"/>
    <w:rsid w:val="0049173E"/>
    <w:rsid w:val="00491773"/>
    <w:rsid w:val="004919D3"/>
    <w:rsid w:val="00491BA2"/>
    <w:rsid w:val="00491C88"/>
    <w:rsid w:val="004922D7"/>
    <w:rsid w:val="00492410"/>
    <w:rsid w:val="00493107"/>
    <w:rsid w:val="0049318C"/>
    <w:rsid w:val="004931FF"/>
    <w:rsid w:val="00493320"/>
    <w:rsid w:val="0049372D"/>
    <w:rsid w:val="00493740"/>
    <w:rsid w:val="00493D55"/>
    <w:rsid w:val="0049453F"/>
    <w:rsid w:val="00494908"/>
    <w:rsid w:val="00494C79"/>
    <w:rsid w:val="00494CB1"/>
    <w:rsid w:val="00494D9C"/>
    <w:rsid w:val="00495A87"/>
    <w:rsid w:val="00495F70"/>
    <w:rsid w:val="00496455"/>
    <w:rsid w:val="004964A9"/>
    <w:rsid w:val="00496DFB"/>
    <w:rsid w:val="00496F4A"/>
    <w:rsid w:val="00497B77"/>
    <w:rsid w:val="00497F8A"/>
    <w:rsid w:val="004A055B"/>
    <w:rsid w:val="004A0568"/>
    <w:rsid w:val="004A0572"/>
    <w:rsid w:val="004A0670"/>
    <w:rsid w:val="004A076B"/>
    <w:rsid w:val="004A11E1"/>
    <w:rsid w:val="004A17CD"/>
    <w:rsid w:val="004A1C09"/>
    <w:rsid w:val="004A1D94"/>
    <w:rsid w:val="004A2032"/>
    <w:rsid w:val="004A28EC"/>
    <w:rsid w:val="004A2D1E"/>
    <w:rsid w:val="004A2E6A"/>
    <w:rsid w:val="004A2F4D"/>
    <w:rsid w:val="004A2F5A"/>
    <w:rsid w:val="004A4199"/>
    <w:rsid w:val="004A42BA"/>
    <w:rsid w:val="004A45AB"/>
    <w:rsid w:val="004A4623"/>
    <w:rsid w:val="004A4BE8"/>
    <w:rsid w:val="004A4CA7"/>
    <w:rsid w:val="004A4F11"/>
    <w:rsid w:val="004A5185"/>
    <w:rsid w:val="004A5B32"/>
    <w:rsid w:val="004A5CE3"/>
    <w:rsid w:val="004A6C69"/>
    <w:rsid w:val="004A7220"/>
    <w:rsid w:val="004A72F2"/>
    <w:rsid w:val="004A7797"/>
    <w:rsid w:val="004B0006"/>
    <w:rsid w:val="004B01AC"/>
    <w:rsid w:val="004B047A"/>
    <w:rsid w:val="004B0B10"/>
    <w:rsid w:val="004B0D33"/>
    <w:rsid w:val="004B0F36"/>
    <w:rsid w:val="004B133F"/>
    <w:rsid w:val="004B1E3C"/>
    <w:rsid w:val="004B2B70"/>
    <w:rsid w:val="004B3762"/>
    <w:rsid w:val="004B37BB"/>
    <w:rsid w:val="004B39B9"/>
    <w:rsid w:val="004B39F2"/>
    <w:rsid w:val="004B3C76"/>
    <w:rsid w:val="004B4092"/>
    <w:rsid w:val="004B43B7"/>
    <w:rsid w:val="004B474A"/>
    <w:rsid w:val="004B4887"/>
    <w:rsid w:val="004B48F8"/>
    <w:rsid w:val="004B5387"/>
    <w:rsid w:val="004B623B"/>
    <w:rsid w:val="004B6B3E"/>
    <w:rsid w:val="004B77D7"/>
    <w:rsid w:val="004C0742"/>
    <w:rsid w:val="004C1336"/>
    <w:rsid w:val="004C165A"/>
    <w:rsid w:val="004C188A"/>
    <w:rsid w:val="004C2D5B"/>
    <w:rsid w:val="004C3516"/>
    <w:rsid w:val="004C3CA1"/>
    <w:rsid w:val="004C401D"/>
    <w:rsid w:val="004C40E8"/>
    <w:rsid w:val="004C41DD"/>
    <w:rsid w:val="004C4914"/>
    <w:rsid w:val="004C49C8"/>
    <w:rsid w:val="004C4FFA"/>
    <w:rsid w:val="004C53C3"/>
    <w:rsid w:val="004C560C"/>
    <w:rsid w:val="004C58A0"/>
    <w:rsid w:val="004C5DB7"/>
    <w:rsid w:val="004C60C7"/>
    <w:rsid w:val="004C619B"/>
    <w:rsid w:val="004C687C"/>
    <w:rsid w:val="004C6AF2"/>
    <w:rsid w:val="004C70A5"/>
    <w:rsid w:val="004C746F"/>
    <w:rsid w:val="004C7673"/>
    <w:rsid w:val="004C7D62"/>
    <w:rsid w:val="004D014F"/>
    <w:rsid w:val="004D0237"/>
    <w:rsid w:val="004D0638"/>
    <w:rsid w:val="004D0773"/>
    <w:rsid w:val="004D0924"/>
    <w:rsid w:val="004D0B27"/>
    <w:rsid w:val="004D115C"/>
    <w:rsid w:val="004D15D3"/>
    <w:rsid w:val="004D1841"/>
    <w:rsid w:val="004D1971"/>
    <w:rsid w:val="004D24B1"/>
    <w:rsid w:val="004D28DC"/>
    <w:rsid w:val="004D2F96"/>
    <w:rsid w:val="004D3160"/>
    <w:rsid w:val="004D3347"/>
    <w:rsid w:val="004D356D"/>
    <w:rsid w:val="004D3584"/>
    <w:rsid w:val="004D35F5"/>
    <w:rsid w:val="004D394A"/>
    <w:rsid w:val="004D395C"/>
    <w:rsid w:val="004D438D"/>
    <w:rsid w:val="004D43C4"/>
    <w:rsid w:val="004D4A2E"/>
    <w:rsid w:val="004D5466"/>
    <w:rsid w:val="004D554A"/>
    <w:rsid w:val="004D565B"/>
    <w:rsid w:val="004D5DCC"/>
    <w:rsid w:val="004D6385"/>
    <w:rsid w:val="004D7CD0"/>
    <w:rsid w:val="004E0A36"/>
    <w:rsid w:val="004E0DDA"/>
    <w:rsid w:val="004E168D"/>
    <w:rsid w:val="004E2370"/>
    <w:rsid w:val="004E246D"/>
    <w:rsid w:val="004E325C"/>
    <w:rsid w:val="004E34FA"/>
    <w:rsid w:val="004E3B51"/>
    <w:rsid w:val="004E409F"/>
    <w:rsid w:val="004E42D9"/>
    <w:rsid w:val="004E46AC"/>
    <w:rsid w:val="004E5508"/>
    <w:rsid w:val="004E5868"/>
    <w:rsid w:val="004E5B76"/>
    <w:rsid w:val="004E5F8D"/>
    <w:rsid w:val="004E60C5"/>
    <w:rsid w:val="004E6226"/>
    <w:rsid w:val="004E6474"/>
    <w:rsid w:val="004E6778"/>
    <w:rsid w:val="004E68F4"/>
    <w:rsid w:val="004E6A85"/>
    <w:rsid w:val="004E6E69"/>
    <w:rsid w:val="004E77B2"/>
    <w:rsid w:val="004E7BAD"/>
    <w:rsid w:val="004F011C"/>
    <w:rsid w:val="004F01FD"/>
    <w:rsid w:val="004F05B5"/>
    <w:rsid w:val="004F1314"/>
    <w:rsid w:val="004F15A3"/>
    <w:rsid w:val="004F1720"/>
    <w:rsid w:val="004F1904"/>
    <w:rsid w:val="004F1EB3"/>
    <w:rsid w:val="004F26FD"/>
    <w:rsid w:val="004F2D1A"/>
    <w:rsid w:val="004F2D6B"/>
    <w:rsid w:val="004F2DFE"/>
    <w:rsid w:val="004F2FC3"/>
    <w:rsid w:val="004F3244"/>
    <w:rsid w:val="004F3292"/>
    <w:rsid w:val="004F32F6"/>
    <w:rsid w:val="004F3312"/>
    <w:rsid w:val="004F3436"/>
    <w:rsid w:val="004F3539"/>
    <w:rsid w:val="004F3A04"/>
    <w:rsid w:val="004F3C8F"/>
    <w:rsid w:val="004F4706"/>
    <w:rsid w:val="004F487A"/>
    <w:rsid w:val="004F4BFE"/>
    <w:rsid w:val="004F4F22"/>
    <w:rsid w:val="004F4F66"/>
    <w:rsid w:val="004F5DDD"/>
    <w:rsid w:val="004F5E82"/>
    <w:rsid w:val="004F6168"/>
    <w:rsid w:val="004F63F0"/>
    <w:rsid w:val="004F6ABC"/>
    <w:rsid w:val="004F75E9"/>
    <w:rsid w:val="004F7AD1"/>
    <w:rsid w:val="004F7D09"/>
    <w:rsid w:val="00500256"/>
    <w:rsid w:val="00501091"/>
    <w:rsid w:val="00501323"/>
    <w:rsid w:val="0050135D"/>
    <w:rsid w:val="00501CD0"/>
    <w:rsid w:val="00501D23"/>
    <w:rsid w:val="00501DB2"/>
    <w:rsid w:val="00502A1D"/>
    <w:rsid w:val="00502C04"/>
    <w:rsid w:val="0050345D"/>
    <w:rsid w:val="00503B6A"/>
    <w:rsid w:val="00503BF3"/>
    <w:rsid w:val="005044B5"/>
    <w:rsid w:val="0050458C"/>
    <w:rsid w:val="0050483C"/>
    <w:rsid w:val="0050542B"/>
    <w:rsid w:val="00505D6B"/>
    <w:rsid w:val="00505EC5"/>
    <w:rsid w:val="0050677B"/>
    <w:rsid w:val="005068C8"/>
    <w:rsid w:val="00506AEC"/>
    <w:rsid w:val="00506C60"/>
    <w:rsid w:val="00506E49"/>
    <w:rsid w:val="00506E96"/>
    <w:rsid w:val="005075A1"/>
    <w:rsid w:val="0050789C"/>
    <w:rsid w:val="005078D8"/>
    <w:rsid w:val="005078F5"/>
    <w:rsid w:val="00507E9B"/>
    <w:rsid w:val="00507F11"/>
    <w:rsid w:val="00507F3E"/>
    <w:rsid w:val="005112E5"/>
    <w:rsid w:val="00511557"/>
    <w:rsid w:val="005116B5"/>
    <w:rsid w:val="00511B26"/>
    <w:rsid w:val="00511E64"/>
    <w:rsid w:val="0051257E"/>
    <w:rsid w:val="005132A6"/>
    <w:rsid w:val="0051344D"/>
    <w:rsid w:val="00513834"/>
    <w:rsid w:val="00513D3B"/>
    <w:rsid w:val="00513FA9"/>
    <w:rsid w:val="00514533"/>
    <w:rsid w:val="00514666"/>
    <w:rsid w:val="00514728"/>
    <w:rsid w:val="0051483F"/>
    <w:rsid w:val="00514F17"/>
    <w:rsid w:val="00515386"/>
    <w:rsid w:val="005159D0"/>
    <w:rsid w:val="00515A0F"/>
    <w:rsid w:val="00515E71"/>
    <w:rsid w:val="00515F5D"/>
    <w:rsid w:val="005166BD"/>
    <w:rsid w:val="00516A4A"/>
    <w:rsid w:val="0051785A"/>
    <w:rsid w:val="005200C3"/>
    <w:rsid w:val="00520108"/>
    <w:rsid w:val="005203CB"/>
    <w:rsid w:val="0052040B"/>
    <w:rsid w:val="005204FE"/>
    <w:rsid w:val="005207FF"/>
    <w:rsid w:val="005208A0"/>
    <w:rsid w:val="00520AFC"/>
    <w:rsid w:val="00520B0E"/>
    <w:rsid w:val="005210F6"/>
    <w:rsid w:val="00521153"/>
    <w:rsid w:val="0052191E"/>
    <w:rsid w:val="00521955"/>
    <w:rsid w:val="00522546"/>
    <w:rsid w:val="005228E2"/>
    <w:rsid w:val="00522B4F"/>
    <w:rsid w:val="00523524"/>
    <w:rsid w:val="00523661"/>
    <w:rsid w:val="00523847"/>
    <w:rsid w:val="005238E4"/>
    <w:rsid w:val="00523926"/>
    <w:rsid w:val="00523A89"/>
    <w:rsid w:val="005244BA"/>
    <w:rsid w:val="00524655"/>
    <w:rsid w:val="00524778"/>
    <w:rsid w:val="00524DF1"/>
    <w:rsid w:val="00525194"/>
    <w:rsid w:val="0052529E"/>
    <w:rsid w:val="005254DA"/>
    <w:rsid w:val="005259CF"/>
    <w:rsid w:val="00525A2D"/>
    <w:rsid w:val="0052669E"/>
    <w:rsid w:val="00526A66"/>
    <w:rsid w:val="00526FFF"/>
    <w:rsid w:val="005272FE"/>
    <w:rsid w:val="005278CA"/>
    <w:rsid w:val="00527D05"/>
    <w:rsid w:val="00527D2A"/>
    <w:rsid w:val="00527FA2"/>
    <w:rsid w:val="005301CA"/>
    <w:rsid w:val="005301DD"/>
    <w:rsid w:val="00530988"/>
    <w:rsid w:val="00530A3E"/>
    <w:rsid w:val="00530CA2"/>
    <w:rsid w:val="00530EE2"/>
    <w:rsid w:val="00530F65"/>
    <w:rsid w:val="005314A9"/>
    <w:rsid w:val="00531638"/>
    <w:rsid w:val="00531E5E"/>
    <w:rsid w:val="00532777"/>
    <w:rsid w:val="00532A08"/>
    <w:rsid w:val="00532FFD"/>
    <w:rsid w:val="00532FFE"/>
    <w:rsid w:val="0053311E"/>
    <w:rsid w:val="005334BF"/>
    <w:rsid w:val="00533670"/>
    <w:rsid w:val="005338A7"/>
    <w:rsid w:val="00533C06"/>
    <w:rsid w:val="00533F52"/>
    <w:rsid w:val="00534550"/>
    <w:rsid w:val="0053480A"/>
    <w:rsid w:val="00535401"/>
    <w:rsid w:val="005354B1"/>
    <w:rsid w:val="00535CDC"/>
    <w:rsid w:val="00535F40"/>
    <w:rsid w:val="00535F4E"/>
    <w:rsid w:val="00536B26"/>
    <w:rsid w:val="00536EF0"/>
    <w:rsid w:val="005372E6"/>
    <w:rsid w:val="005374A1"/>
    <w:rsid w:val="00540278"/>
    <w:rsid w:val="00540932"/>
    <w:rsid w:val="00540B8A"/>
    <w:rsid w:val="00540C88"/>
    <w:rsid w:val="00540FC5"/>
    <w:rsid w:val="005410B7"/>
    <w:rsid w:val="0054179B"/>
    <w:rsid w:val="00541A32"/>
    <w:rsid w:val="00541B5B"/>
    <w:rsid w:val="00541D51"/>
    <w:rsid w:val="00542BD8"/>
    <w:rsid w:val="00542CDF"/>
    <w:rsid w:val="00542DC9"/>
    <w:rsid w:val="00543530"/>
    <w:rsid w:val="00543682"/>
    <w:rsid w:val="00544296"/>
    <w:rsid w:val="005446A3"/>
    <w:rsid w:val="00544721"/>
    <w:rsid w:val="00544A4C"/>
    <w:rsid w:val="00545193"/>
    <w:rsid w:val="005455AE"/>
    <w:rsid w:val="00545A1A"/>
    <w:rsid w:val="00545D02"/>
    <w:rsid w:val="00545F53"/>
    <w:rsid w:val="00545FC2"/>
    <w:rsid w:val="005466D7"/>
    <w:rsid w:val="00546DC0"/>
    <w:rsid w:val="0054714C"/>
    <w:rsid w:val="005471F9"/>
    <w:rsid w:val="00547498"/>
    <w:rsid w:val="00547A2B"/>
    <w:rsid w:val="00547E05"/>
    <w:rsid w:val="00547E7C"/>
    <w:rsid w:val="00550910"/>
    <w:rsid w:val="00550995"/>
    <w:rsid w:val="005512E7"/>
    <w:rsid w:val="00551735"/>
    <w:rsid w:val="0055195E"/>
    <w:rsid w:val="00551BDE"/>
    <w:rsid w:val="005522C7"/>
    <w:rsid w:val="005524E0"/>
    <w:rsid w:val="005525A7"/>
    <w:rsid w:val="0055328E"/>
    <w:rsid w:val="00553867"/>
    <w:rsid w:val="0055484B"/>
    <w:rsid w:val="00554C09"/>
    <w:rsid w:val="005552E3"/>
    <w:rsid w:val="0055582F"/>
    <w:rsid w:val="00555D2D"/>
    <w:rsid w:val="00556289"/>
    <w:rsid w:val="005565D2"/>
    <w:rsid w:val="0055682D"/>
    <w:rsid w:val="005569FB"/>
    <w:rsid w:val="005570F7"/>
    <w:rsid w:val="00557C0C"/>
    <w:rsid w:val="00557F3D"/>
    <w:rsid w:val="0056052A"/>
    <w:rsid w:val="005606FC"/>
    <w:rsid w:val="00560736"/>
    <w:rsid w:val="00560E62"/>
    <w:rsid w:val="005613F6"/>
    <w:rsid w:val="00561EB6"/>
    <w:rsid w:val="0056212A"/>
    <w:rsid w:val="00562F13"/>
    <w:rsid w:val="0056321F"/>
    <w:rsid w:val="005636AF"/>
    <w:rsid w:val="0056396F"/>
    <w:rsid w:val="00563AE9"/>
    <w:rsid w:val="005657AC"/>
    <w:rsid w:val="005657DE"/>
    <w:rsid w:val="005657EC"/>
    <w:rsid w:val="005658E1"/>
    <w:rsid w:val="00566089"/>
    <w:rsid w:val="005661E7"/>
    <w:rsid w:val="005664E2"/>
    <w:rsid w:val="00566CE0"/>
    <w:rsid w:val="00566CE2"/>
    <w:rsid w:val="00567A38"/>
    <w:rsid w:val="0057035B"/>
    <w:rsid w:val="00570572"/>
    <w:rsid w:val="0057158B"/>
    <w:rsid w:val="00571639"/>
    <w:rsid w:val="005717ED"/>
    <w:rsid w:val="00571CCE"/>
    <w:rsid w:val="00572A00"/>
    <w:rsid w:val="00572DB0"/>
    <w:rsid w:val="00573B56"/>
    <w:rsid w:val="00573E47"/>
    <w:rsid w:val="00573E72"/>
    <w:rsid w:val="0057466A"/>
    <w:rsid w:val="00574F8D"/>
    <w:rsid w:val="00575798"/>
    <w:rsid w:val="00575B7B"/>
    <w:rsid w:val="005767A5"/>
    <w:rsid w:val="00580066"/>
    <w:rsid w:val="0058083B"/>
    <w:rsid w:val="00580CD3"/>
    <w:rsid w:val="00581771"/>
    <w:rsid w:val="00581AF0"/>
    <w:rsid w:val="00581B32"/>
    <w:rsid w:val="00581BE6"/>
    <w:rsid w:val="00581F86"/>
    <w:rsid w:val="00582072"/>
    <w:rsid w:val="00582123"/>
    <w:rsid w:val="00582369"/>
    <w:rsid w:val="00582AB2"/>
    <w:rsid w:val="005836A8"/>
    <w:rsid w:val="0058398B"/>
    <w:rsid w:val="00583F30"/>
    <w:rsid w:val="00584540"/>
    <w:rsid w:val="00584B3B"/>
    <w:rsid w:val="00584BF3"/>
    <w:rsid w:val="00585098"/>
    <w:rsid w:val="005856BB"/>
    <w:rsid w:val="00585A6F"/>
    <w:rsid w:val="00585BE7"/>
    <w:rsid w:val="00585EE8"/>
    <w:rsid w:val="0058611C"/>
    <w:rsid w:val="00586611"/>
    <w:rsid w:val="00586720"/>
    <w:rsid w:val="00586ED3"/>
    <w:rsid w:val="00587442"/>
    <w:rsid w:val="005876CA"/>
    <w:rsid w:val="00587C47"/>
    <w:rsid w:val="00587E1D"/>
    <w:rsid w:val="005900BF"/>
    <w:rsid w:val="0059012C"/>
    <w:rsid w:val="00590B8F"/>
    <w:rsid w:val="00591342"/>
    <w:rsid w:val="005914E2"/>
    <w:rsid w:val="005915BD"/>
    <w:rsid w:val="00591A59"/>
    <w:rsid w:val="00591A84"/>
    <w:rsid w:val="00591E18"/>
    <w:rsid w:val="0059208E"/>
    <w:rsid w:val="0059285D"/>
    <w:rsid w:val="00592A6D"/>
    <w:rsid w:val="00592B30"/>
    <w:rsid w:val="00593323"/>
    <w:rsid w:val="00593914"/>
    <w:rsid w:val="00593C92"/>
    <w:rsid w:val="005943F5"/>
    <w:rsid w:val="005947D7"/>
    <w:rsid w:val="00594F57"/>
    <w:rsid w:val="0059514E"/>
    <w:rsid w:val="00595252"/>
    <w:rsid w:val="00595976"/>
    <w:rsid w:val="00595B1A"/>
    <w:rsid w:val="0059670E"/>
    <w:rsid w:val="0059712A"/>
    <w:rsid w:val="0059721A"/>
    <w:rsid w:val="00597789"/>
    <w:rsid w:val="005A04AD"/>
    <w:rsid w:val="005A07E1"/>
    <w:rsid w:val="005A2001"/>
    <w:rsid w:val="005A25DE"/>
    <w:rsid w:val="005A30B4"/>
    <w:rsid w:val="005A3212"/>
    <w:rsid w:val="005A3829"/>
    <w:rsid w:val="005A3C18"/>
    <w:rsid w:val="005A3D76"/>
    <w:rsid w:val="005A438E"/>
    <w:rsid w:val="005A4525"/>
    <w:rsid w:val="005A49B8"/>
    <w:rsid w:val="005A56C3"/>
    <w:rsid w:val="005A5830"/>
    <w:rsid w:val="005A63D0"/>
    <w:rsid w:val="005A6417"/>
    <w:rsid w:val="005A6428"/>
    <w:rsid w:val="005A6478"/>
    <w:rsid w:val="005A686E"/>
    <w:rsid w:val="005A6BAB"/>
    <w:rsid w:val="005A725D"/>
    <w:rsid w:val="005A7314"/>
    <w:rsid w:val="005A7CC1"/>
    <w:rsid w:val="005B026D"/>
    <w:rsid w:val="005B0757"/>
    <w:rsid w:val="005B098B"/>
    <w:rsid w:val="005B0D5A"/>
    <w:rsid w:val="005B11AA"/>
    <w:rsid w:val="005B11D7"/>
    <w:rsid w:val="005B15D0"/>
    <w:rsid w:val="005B19A1"/>
    <w:rsid w:val="005B286E"/>
    <w:rsid w:val="005B2DB4"/>
    <w:rsid w:val="005B35C7"/>
    <w:rsid w:val="005B3E08"/>
    <w:rsid w:val="005B4876"/>
    <w:rsid w:val="005B4F36"/>
    <w:rsid w:val="005B5031"/>
    <w:rsid w:val="005B53A3"/>
    <w:rsid w:val="005B57E1"/>
    <w:rsid w:val="005B6AB9"/>
    <w:rsid w:val="005B713A"/>
    <w:rsid w:val="005B7BC5"/>
    <w:rsid w:val="005B7D4B"/>
    <w:rsid w:val="005C0110"/>
    <w:rsid w:val="005C0D41"/>
    <w:rsid w:val="005C109B"/>
    <w:rsid w:val="005C1544"/>
    <w:rsid w:val="005C16B6"/>
    <w:rsid w:val="005C1F3B"/>
    <w:rsid w:val="005C20B6"/>
    <w:rsid w:val="005C231D"/>
    <w:rsid w:val="005C2636"/>
    <w:rsid w:val="005C26C5"/>
    <w:rsid w:val="005C2804"/>
    <w:rsid w:val="005C2867"/>
    <w:rsid w:val="005C29C2"/>
    <w:rsid w:val="005C3179"/>
    <w:rsid w:val="005C3435"/>
    <w:rsid w:val="005C3D8B"/>
    <w:rsid w:val="005C3EFB"/>
    <w:rsid w:val="005C4901"/>
    <w:rsid w:val="005C55EB"/>
    <w:rsid w:val="005C581F"/>
    <w:rsid w:val="005C584A"/>
    <w:rsid w:val="005C5F52"/>
    <w:rsid w:val="005C6C73"/>
    <w:rsid w:val="005C6D02"/>
    <w:rsid w:val="005C7016"/>
    <w:rsid w:val="005C7138"/>
    <w:rsid w:val="005C72EF"/>
    <w:rsid w:val="005C7729"/>
    <w:rsid w:val="005C7976"/>
    <w:rsid w:val="005C7ADD"/>
    <w:rsid w:val="005C7EA1"/>
    <w:rsid w:val="005D0639"/>
    <w:rsid w:val="005D0BC1"/>
    <w:rsid w:val="005D124F"/>
    <w:rsid w:val="005D1861"/>
    <w:rsid w:val="005D199F"/>
    <w:rsid w:val="005D1BA1"/>
    <w:rsid w:val="005D1CA9"/>
    <w:rsid w:val="005D2027"/>
    <w:rsid w:val="005D252A"/>
    <w:rsid w:val="005D3880"/>
    <w:rsid w:val="005D4128"/>
    <w:rsid w:val="005D47FF"/>
    <w:rsid w:val="005D4DF9"/>
    <w:rsid w:val="005D4E3F"/>
    <w:rsid w:val="005D5108"/>
    <w:rsid w:val="005D55D5"/>
    <w:rsid w:val="005D56B6"/>
    <w:rsid w:val="005D59F3"/>
    <w:rsid w:val="005D5E01"/>
    <w:rsid w:val="005D5F7A"/>
    <w:rsid w:val="005D64D8"/>
    <w:rsid w:val="005D689D"/>
    <w:rsid w:val="005D71A9"/>
    <w:rsid w:val="005D7BA7"/>
    <w:rsid w:val="005D7C2F"/>
    <w:rsid w:val="005E07D3"/>
    <w:rsid w:val="005E0838"/>
    <w:rsid w:val="005E0950"/>
    <w:rsid w:val="005E0C24"/>
    <w:rsid w:val="005E0F9A"/>
    <w:rsid w:val="005E1605"/>
    <w:rsid w:val="005E17CE"/>
    <w:rsid w:val="005E1A81"/>
    <w:rsid w:val="005E1AE8"/>
    <w:rsid w:val="005E1C47"/>
    <w:rsid w:val="005E2274"/>
    <w:rsid w:val="005E2567"/>
    <w:rsid w:val="005E30CF"/>
    <w:rsid w:val="005E3438"/>
    <w:rsid w:val="005E3449"/>
    <w:rsid w:val="005E3F91"/>
    <w:rsid w:val="005E3FC7"/>
    <w:rsid w:val="005E407B"/>
    <w:rsid w:val="005E437F"/>
    <w:rsid w:val="005E51E0"/>
    <w:rsid w:val="005E51E5"/>
    <w:rsid w:val="005E52DD"/>
    <w:rsid w:val="005E5559"/>
    <w:rsid w:val="005E58E2"/>
    <w:rsid w:val="005E5C15"/>
    <w:rsid w:val="005E5EF0"/>
    <w:rsid w:val="005E6783"/>
    <w:rsid w:val="005E68C3"/>
    <w:rsid w:val="005E68DA"/>
    <w:rsid w:val="005E6B16"/>
    <w:rsid w:val="005E6ED4"/>
    <w:rsid w:val="005E7D99"/>
    <w:rsid w:val="005F055B"/>
    <w:rsid w:val="005F0B6F"/>
    <w:rsid w:val="005F0DB5"/>
    <w:rsid w:val="005F14FB"/>
    <w:rsid w:val="005F1B1F"/>
    <w:rsid w:val="005F1B78"/>
    <w:rsid w:val="005F2029"/>
    <w:rsid w:val="005F28AB"/>
    <w:rsid w:val="005F2933"/>
    <w:rsid w:val="005F2A32"/>
    <w:rsid w:val="005F2D66"/>
    <w:rsid w:val="005F337D"/>
    <w:rsid w:val="005F388F"/>
    <w:rsid w:val="005F3C97"/>
    <w:rsid w:val="005F3F95"/>
    <w:rsid w:val="005F40B6"/>
    <w:rsid w:val="005F5297"/>
    <w:rsid w:val="005F5DC6"/>
    <w:rsid w:val="005F655D"/>
    <w:rsid w:val="005F66CC"/>
    <w:rsid w:val="005F6992"/>
    <w:rsid w:val="005F722C"/>
    <w:rsid w:val="005F7578"/>
    <w:rsid w:val="005F76D6"/>
    <w:rsid w:val="005F7B59"/>
    <w:rsid w:val="00600971"/>
    <w:rsid w:val="00600B56"/>
    <w:rsid w:val="00601062"/>
    <w:rsid w:val="006010CB"/>
    <w:rsid w:val="00601328"/>
    <w:rsid w:val="00601526"/>
    <w:rsid w:val="0060173D"/>
    <w:rsid w:val="00601760"/>
    <w:rsid w:val="0060192C"/>
    <w:rsid w:val="00601A1A"/>
    <w:rsid w:val="00602F35"/>
    <w:rsid w:val="0060336E"/>
    <w:rsid w:val="00603371"/>
    <w:rsid w:val="00603502"/>
    <w:rsid w:val="00603607"/>
    <w:rsid w:val="00603676"/>
    <w:rsid w:val="00603BC6"/>
    <w:rsid w:val="00603CCD"/>
    <w:rsid w:val="00603D31"/>
    <w:rsid w:val="00603FB5"/>
    <w:rsid w:val="006040DC"/>
    <w:rsid w:val="006048B3"/>
    <w:rsid w:val="006052B6"/>
    <w:rsid w:val="00605713"/>
    <w:rsid w:val="00605AF1"/>
    <w:rsid w:val="00605F68"/>
    <w:rsid w:val="00606239"/>
    <w:rsid w:val="006064F4"/>
    <w:rsid w:val="00606719"/>
    <w:rsid w:val="00606C28"/>
    <w:rsid w:val="00607DE0"/>
    <w:rsid w:val="00607DE1"/>
    <w:rsid w:val="0061059D"/>
    <w:rsid w:val="006108C6"/>
    <w:rsid w:val="006109DF"/>
    <w:rsid w:val="00610C6A"/>
    <w:rsid w:val="006112BF"/>
    <w:rsid w:val="0061178D"/>
    <w:rsid w:val="00611C00"/>
    <w:rsid w:val="0061208D"/>
    <w:rsid w:val="00612180"/>
    <w:rsid w:val="00612842"/>
    <w:rsid w:val="00613164"/>
    <w:rsid w:val="00613174"/>
    <w:rsid w:val="00613614"/>
    <w:rsid w:val="00613BE7"/>
    <w:rsid w:val="006140B3"/>
    <w:rsid w:val="006144BF"/>
    <w:rsid w:val="00614EAE"/>
    <w:rsid w:val="006156B1"/>
    <w:rsid w:val="00616E3B"/>
    <w:rsid w:val="0061733E"/>
    <w:rsid w:val="006178B3"/>
    <w:rsid w:val="00617B6B"/>
    <w:rsid w:val="00620216"/>
    <w:rsid w:val="00620762"/>
    <w:rsid w:val="006207D8"/>
    <w:rsid w:val="00620FD2"/>
    <w:rsid w:val="006210BF"/>
    <w:rsid w:val="00621295"/>
    <w:rsid w:val="006213FB"/>
    <w:rsid w:val="00621458"/>
    <w:rsid w:val="00621CD7"/>
    <w:rsid w:val="00621D3B"/>
    <w:rsid w:val="0062209A"/>
    <w:rsid w:val="00622332"/>
    <w:rsid w:val="00622C5A"/>
    <w:rsid w:val="00622CB9"/>
    <w:rsid w:val="0062328F"/>
    <w:rsid w:val="00623A23"/>
    <w:rsid w:val="00623C46"/>
    <w:rsid w:val="00623DAA"/>
    <w:rsid w:val="0062484D"/>
    <w:rsid w:val="00624A2B"/>
    <w:rsid w:val="00624C78"/>
    <w:rsid w:val="00624F84"/>
    <w:rsid w:val="006253BC"/>
    <w:rsid w:val="00625651"/>
    <w:rsid w:val="00625D4F"/>
    <w:rsid w:val="00626530"/>
    <w:rsid w:val="00626683"/>
    <w:rsid w:val="006266D8"/>
    <w:rsid w:val="00626CCE"/>
    <w:rsid w:val="006275E6"/>
    <w:rsid w:val="006276BA"/>
    <w:rsid w:val="00627AC3"/>
    <w:rsid w:val="006300EF"/>
    <w:rsid w:val="006304C5"/>
    <w:rsid w:val="006308AE"/>
    <w:rsid w:val="00630F5B"/>
    <w:rsid w:val="0063177A"/>
    <w:rsid w:val="00631AF4"/>
    <w:rsid w:val="006328CD"/>
    <w:rsid w:val="00632961"/>
    <w:rsid w:val="00632CB9"/>
    <w:rsid w:val="0063508A"/>
    <w:rsid w:val="00635252"/>
    <w:rsid w:val="00635CB0"/>
    <w:rsid w:val="006376BE"/>
    <w:rsid w:val="0063774B"/>
    <w:rsid w:val="00637B66"/>
    <w:rsid w:val="0064057F"/>
    <w:rsid w:val="00641879"/>
    <w:rsid w:val="00641934"/>
    <w:rsid w:val="00641A96"/>
    <w:rsid w:val="00641FD3"/>
    <w:rsid w:val="006421E5"/>
    <w:rsid w:val="00642269"/>
    <w:rsid w:val="00642278"/>
    <w:rsid w:val="006423C5"/>
    <w:rsid w:val="00642516"/>
    <w:rsid w:val="006425A8"/>
    <w:rsid w:val="0064357B"/>
    <w:rsid w:val="006437A6"/>
    <w:rsid w:val="00643850"/>
    <w:rsid w:val="00643B5F"/>
    <w:rsid w:val="00644135"/>
    <w:rsid w:val="00644437"/>
    <w:rsid w:val="00644845"/>
    <w:rsid w:val="00644B29"/>
    <w:rsid w:val="00644F48"/>
    <w:rsid w:val="006450CE"/>
    <w:rsid w:val="006455DC"/>
    <w:rsid w:val="00646445"/>
    <w:rsid w:val="00646506"/>
    <w:rsid w:val="006468DC"/>
    <w:rsid w:val="00646DD3"/>
    <w:rsid w:val="00647166"/>
    <w:rsid w:val="00647230"/>
    <w:rsid w:val="00647443"/>
    <w:rsid w:val="0064781B"/>
    <w:rsid w:val="00650747"/>
    <w:rsid w:val="006507AA"/>
    <w:rsid w:val="00650AFA"/>
    <w:rsid w:val="00650B8A"/>
    <w:rsid w:val="00651317"/>
    <w:rsid w:val="00651CA1"/>
    <w:rsid w:val="00651F83"/>
    <w:rsid w:val="00652068"/>
    <w:rsid w:val="00652602"/>
    <w:rsid w:val="00652E98"/>
    <w:rsid w:val="00652F95"/>
    <w:rsid w:val="00653251"/>
    <w:rsid w:val="00653407"/>
    <w:rsid w:val="00653A26"/>
    <w:rsid w:val="00654F91"/>
    <w:rsid w:val="006551BA"/>
    <w:rsid w:val="006553AF"/>
    <w:rsid w:val="00655A1F"/>
    <w:rsid w:val="00655BF7"/>
    <w:rsid w:val="00655C2B"/>
    <w:rsid w:val="00656CFB"/>
    <w:rsid w:val="00656DD7"/>
    <w:rsid w:val="006572E5"/>
    <w:rsid w:val="00657B69"/>
    <w:rsid w:val="00657E3B"/>
    <w:rsid w:val="00660103"/>
    <w:rsid w:val="0066046B"/>
    <w:rsid w:val="00660602"/>
    <w:rsid w:val="0066065F"/>
    <w:rsid w:val="00660677"/>
    <w:rsid w:val="00660717"/>
    <w:rsid w:val="00660B88"/>
    <w:rsid w:val="00660FED"/>
    <w:rsid w:val="00661607"/>
    <w:rsid w:val="0066176F"/>
    <w:rsid w:val="00661E2F"/>
    <w:rsid w:val="00662B7A"/>
    <w:rsid w:val="00663283"/>
    <w:rsid w:val="006639B8"/>
    <w:rsid w:val="00663E54"/>
    <w:rsid w:val="00665020"/>
    <w:rsid w:val="006653C1"/>
    <w:rsid w:val="00665BD6"/>
    <w:rsid w:val="006662C1"/>
    <w:rsid w:val="0066678A"/>
    <w:rsid w:val="00666944"/>
    <w:rsid w:val="00667A1A"/>
    <w:rsid w:val="00667DBD"/>
    <w:rsid w:val="00670202"/>
    <w:rsid w:val="00670C6F"/>
    <w:rsid w:val="00671364"/>
    <w:rsid w:val="006717C5"/>
    <w:rsid w:val="00671C53"/>
    <w:rsid w:val="006720B4"/>
    <w:rsid w:val="00672106"/>
    <w:rsid w:val="00673033"/>
    <w:rsid w:val="00673098"/>
    <w:rsid w:val="00673331"/>
    <w:rsid w:val="006734BC"/>
    <w:rsid w:val="00673569"/>
    <w:rsid w:val="0067376F"/>
    <w:rsid w:val="00673838"/>
    <w:rsid w:val="00673B0D"/>
    <w:rsid w:val="006743CC"/>
    <w:rsid w:val="00674600"/>
    <w:rsid w:val="00674B72"/>
    <w:rsid w:val="00674D41"/>
    <w:rsid w:val="0067509B"/>
    <w:rsid w:val="00675358"/>
    <w:rsid w:val="00675405"/>
    <w:rsid w:val="00675581"/>
    <w:rsid w:val="006755FA"/>
    <w:rsid w:val="00675B51"/>
    <w:rsid w:val="00675B93"/>
    <w:rsid w:val="006766ED"/>
    <w:rsid w:val="00676BE4"/>
    <w:rsid w:val="00677259"/>
    <w:rsid w:val="006773AD"/>
    <w:rsid w:val="0067757A"/>
    <w:rsid w:val="0067782C"/>
    <w:rsid w:val="00677EAC"/>
    <w:rsid w:val="0068008C"/>
    <w:rsid w:val="006802CC"/>
    <w:rsid w:val="00680479"/>
    <w:rsid w:val="0068073B"/>
    <w:rsid w:val="0068092C"/>
    <w:rsid w:val="00680E45"/>
    <w:rsid w:val="00680EB7"/>
    <w:rsid w:val="00681374"/>
    <w:rsid w:val="00681496"/>
    <w:rsid w:val="00681CB9"/>
    <w:rsid w:val="00681CEA"/>
    <w:rsid w:val="00681F75"/>
    <w:rsid w:val="00682334"/>
    <w:rsid w:val="0068245E"/>
    <w:rsid w:val="0068286A"/>
    <w:rsid w:val="00683272"/>
    <w:rsid w:val="006845F6"/>
    <w:rsid w:val="00684A05"/>
    <w:rsid w:val="00685384"/>
    <w:rsid w:val="006856A3"/>
    <w:rsid w:val="00685EA6"/>
    <w:rsid w:val="00686531"/>
    <w:rsid w:val="00686D4C"/>
    <w:rsid w:val="00687F7B"/>
    <w:rsid w:val="00690223"/>
    <w:rsid w:val="00690387"/>
    <w:rsid w:val="00690EBD"/>
    <w:rsid w:val="0069137D"/>
    <w:rsid w:val="006916FB"/>
    <w:rsid w:val="00691B0C"/>
    <w:rsid w:val="00691BDB"/>
    <w:rsid w:val="00691EE7"/>
    <w:rsid w:val="00691FAE"/>
    <w:rsid w:val="00692835"/>
    <w:rsid w:val="0069297D"/>
    <w:rsid w:val="006929E4"/>
    <w:rsid w:val="00692C47"/>
    <w:rsid w:val="00692C73"/>
    <w:rsid w:val="0069326C"/>
    <w:rsid w:val="0069329D"/>
    <w:rsid w:val="006933E5"/>
    <w:rsid w:val="0069363E"/>
    <w:rsid w:val="00693915"/>
    <w:rsid w:val="00693A9C"/>
    <w:rsid w:val="00693F21"/>
    <w:rsid w:val="006945F1"/>
    <w:rsid w:val="00694D80"/>
    <w:rsid w:val="006951DB"/>
    <w:rsid w:val="00695BEE"/>
    <w:rsid w:val="00695C5E"/>
    <w:rsid w:val="00695FB2"/>
    <w:rsid w:val="006963C0"/>
    <w:rsid w:val="0069654A"/>
    <w:rsid w:val="00697562"/>
    <w:rsid w:val="00697968"/>
    <w:rsid w:val="006A0BE3"/>
    <w:rsid w:val="006A0FD8"/>
    <w:rsid w:val="006A27CD"/>
    <w:rsid w:val="006A28F3"/>
    <w:rsid w:val="006A2D9A"/>
    <w:rsid w:val="006A2FC6"/>
    <w:rsid w:val="006A4840"/>
    <w:rsid w:val="006A4F08"/>
    <w:rsid w:val="006A59A0"/>
    <w:rsid w:val="006A5EBB"/>
    <w:rsid w:val="006A5F04"/>
    <w:rsid w:val="006A6E67"/>
    <w:rsid w:val="006A70ED"/>
    <w:rsid w:val="006A70FC"/>
    <w:rsid w:val="006B0263"/>
    <w:rsid w:val="006B0E39"/>
    <w:rsid w:val="006B1052"/>
    <w:rsid w:val="006B11FF"/>
    <w:rsid w:val="006B12E7"/>
    <w:rsid w:val="006B1383"/>
    <w:rsid w:val="006B1C81"/>
    <w:rsid w:val="006B23D8"/>
    <w:rsid w:val="006B23F1"/>
    <w:rsid w:val="006B2A7B"/>
    <w:rsid w:val="006B2DCF"/>
    <w:rsid w:val="006B2E85"/>
    <w:rsid w:val="006B2EE1"/>
    <w:rsid w:val="006B2F90"/>
    <w:rsid w:val="006B30F4"/>
    <w:rsid w:val="006B3330"/>
    <w:rsid w:val="006B34B8"/>
    <w:rsid w:val="006B3D70"/>
    <w:rsid w:val="006B401C"/>
    <w:rsid w:val="006B4EEC"/>
    <w:rsid w:val="006B4F47"/>
    <w:rsid w:val="006B51F3"/>
    <w:rsid w:val="006B5A8E"/>
    <w:rsid w:val="006B5F5C"/>
    <w:rsid w:val="006B6A96"/>
    <w:rsid w:val="006B759F"/>
    <w:rsid w:val="006C1011"/>
    <w:rsid w:val="006C1473"/>
    <w:rsid w:val="006C14A4"/>
    <w:rsid w:val="006C1525"/>
    <w:rsid w:val="006C1812"/>
    <w:rsid w:val="006C21EF"/>
    <w:rsid w:val="006C2EA4"/>
    <w:rsid w:val="006C2F42"/>
    <w:rsid w:val="006C319A"/>
    <w:rsid w:val="006C36BE"/>
    <w:rsid w:val="006C3B2E"/>
    <w:rsid w:val="006C432A"/>
    <w:rsid w:val="006C4620"/>
    <w:rsid w:val="006C4793"/>
    <w:rsid w:val="006C4B9E"/>
    <w:rsid w:val="006C4CAB"/>
    <w:rsid w:val="006C50D3"/>
    <w:rsid w:val="006C5A18"/>
    <w:rsid w:val="006C5C39"/>
    <w:rsid w:val="006C629B"/>
    <w:rsid w:val="006C634D"/>
    <w:rsid w:val="006C695B"/>
    <w:rsid w:val="006C6BEE"/>
    <w:rsid w:val="006C6C04"/>
    <w:rsid w:val="006C796F"/>
    <w:rsid w:val="006C7AE0"/>
    <w:rsid w:val="006C7CB7"/>
    <w:rsid w:val="006C7E9B"/>
    <w:rsid w:val="006D074F"/>
    <w:rsid w:val="006D0D32"/>
    <w:rsid w:val="006D139C"/>
    <w:rsid w:val="006D1F31"/>
    <w:rsid w:val="006D2387"/>
    <w:rsid w:val="006D2A13"/>
    <w:rsid w:val="006D2AB2"/>
    <w:rsid w:val="006D3198"/>
    <w:rsid w:val="006D32B5"/>
    <w:rsid w:val="006D335D"/>
    <w:rsid w:val="006D3BF1"/>
    <w:rsid w:val="006D3C59"/>
    <w:rsid w:val="006D5F2B"/>
    <w:rsid w:val="006D659B"/>
    <w:rsid w:val="006D69F8"/>
    <w:rsid w:val="006D6A2F"/>
    <w:rsid w:val="006D73D2"/>
    <w:rsid w:val="006E02EA"/>
    <w:rsid w:val="006E0430"/>
    <w:rsid w:val="006E0DBC"/>
    <w:rsid w:val="006E1583"/>
    <w:rsid w:val="006E1B91"/>
    <w:rsid w:val="006E1C76"/>
    <w:rsid w:val="006E1D91"/>
    <w:rsid w:val="006E1F65"/>
    <w:rsid w:val="006E2641"/>
    <w:rsid w:val="006E27AC"/>
    <w:rsid w:val="006E2A13"/>
    <w:rsid w:val="006E441D"/>
    <w:rsid w:val="006E4578"/>
    <w:rsid w:val="006E4765"/>
    <w:rsid w:val="006E4804"/>
    <w:rsid w:val="006E48B5"/>
    <w:rsid w:val="006E4D84"/>
    <w:rsid w:val="006E4DA9"/>
    <w:rsid w:val="006E4DC2"/>
    <w:rsid w:val="006E5704"/>
    <w:rsid w:val="006E5D09"/>
    <w:rsid w:val="006E62EF"/>
    <w:rsid w:val="006E683C"/>
    <w:rsid w:val="006E6939"/>
    <w:rsid w:val="006E6C45"/>
    <w:rsid w:val="006E7CBC"/>
    <w:rsid w:val="006E7D30"/>
    <w:rsid w:val="006E7D8C"/>
    <w:rsid w:val="006F044D"/>
    <w:rsid w:val="006F0497"/>
    <w:rsid w:val="006F061A"/>
    <w:rsid w:val="006F1333"/>
    <w:rsid w:val="006F19C9"/>
    <w:rsid w:val="006F1A70"/>
    <w:rsid w:val="006F1D8F"/>
    <w:rsid w:val="006F22DE"/>
    <w:rsid w:val="006F2372"/>
    <w:rsid w:val="006F2A0B"/>
    <w:rsid w:val="006F34E9"/>
    <w:rsid w:val="006F3909"/>
    <w:rsid w:val="006F4169"/>
    <w:rsid w:val="006F44CD"/>
    <w:rsid w:val="006F54CF"/>
    <w:rsid w:val="006F5976"/>
    <w:rsid w:val="006F59AA"/>
    <w:rsid w:val="006F5D92"/>
    <w:rsid w:val="006F6056"/>
    <w:rsid w:val="006F654E"/>
    <w:rsid w:val="006F68C4"/>
    <w:rsid w:val="006F6AC6"/>
    <w:rsid w:val="006F6E5A"/>
    <w:rsid w:val="006F6F30"/>
    <w:rsid w:val="006F705B"/>
    <w:rsid w:val="006F7371"/>
    <w:rsid w:val="006F756F"/>
    <w:rsid w:val="006F7E28"/>
    <w:rsid w:val="006F7EC7"/>
    <w:rsid w:val="00700105"/>
    <w:rsid w:val="00700527"/>
    <w:rsid w:val="0070077C"/>
    <w:rsid w:val="00700A36"/>
    <w:rsid w:val="007010A1"/>
    <w:rsid w:val="007012B1"/>
    <w:rsid w:val="00701DF9"/>
    <w:rsid w:val="007021A7"/>
    <w:rsid w:val="007028AA"/>
    <w:rsid w:val="007028D0"/>
    <w:rsid w:val="0070375F"/>
    <w:rsid w:val="00704525"/>
    <w:rsid w:val="0070488B"/>
    <w:rsid w:val="007048EC"/>
    <w:rsid w:val="00705057"/>
    <w:rsid w:val="00705648"/>
    <w:rsid w:val="007059F7"/>
    <w:rsid w:val="00705F2F"/>
    <w:rsid w:val="00707010"/>
    <w:rsid w:val="007079C6"/>
    <w:rsid w:val="007102B7"/>
    <w:rsid w:val="007106F8"/>
    <w:rsid w:val="00710EBC"/>
    <w:rsid w:val="00711B36"/>
    <w:rsid w:val="0071222E"/>
    <w:rsid w:val="007128BA"/>
    <w:rsid w:val="007131F7"/>
    <w:rsid w:val="007133D2"/>
    <w:rsid w:val="00713735"/>
    <w:rsid w:val="00713B9A"/>
    <w:rsid w:val="00713D09"/>
    <w:rsid w:val="00713E99"/>
    <w:rsid w:val="0071430F"/>
    <w:rsid w:val="0071484B"/>
    <w:rsid w:val="00714A87"/>
    <w:rsid w:val="00714B9A"/>
    <w:rsid w:val="00715184"/>
    <w:rsid w:val="00715461"/>
    <w:rsid w:val="007159EF"/>
    <w:rsid w:val="00715D04"/>
    <w:rsid w:val="00716359"/>
    <w:rsid w:val="00716E4C"/>
    <w:rsid w:val="00717B73"/>
    <w:rsid w:val="00721277"/>
    <w:rsid w:val="007213F1"/>
    <w:rsid w:val="007224C1"/>
    <w:rsid w:val="00722BF9"/>
    <w:rsid w:val="00723995"/>
    <w:rsid w:val="00723E16"/>
    <w:rsid w:val="007242A5"/>
    <w:rsid w:val="00724482"/>
    <w:rsid w:val="00724D14"/>
    <w:rsid w:val="00725494"/>
    <w:rsid w:val="0072558B"/>
    <w:rsid w:val="007256F1"/>
    <w:rsid w:val="007259B0"/>
    <w:rsid w:val="0072609F"/>
    <w:rsid w:val="0072638E"/>
    <w:rsid w:val="007264AA"/>
    <w:rsid w:val="007264C7"/>
    <w:rsid w:val="00726B26"/>
    <w:rsid w:val="00726F36"/>
    <w:rsid w:val="007277AA"/>
    <w:rsid w:val="00727EA4"/>
    <w:rsid w:val="00731242"/>
    <w:rsid w:val="007312AC"/>
    <w:rsid w:val="007316FA"/>
    <w:rsid w:val="007317B5"/>
    <w:rsid w:val="00731ECC"/>
    <w:rsid w:val="007320BB"/>
    <w:rsid w:val="007321C7"/>
    <w:rsid w:val="00732D83"/>
    <w:rsid w:val="007333FE"/>
    <w:rsid w:val="007338F7"/>
    <w:rsid w:val="007339A3"/>
    <w:rsid w:val="0073467E"/>
    <w:rsid w:val="00734B59"/>
    <w:rsid w:val="00734DE0"/>
    <w:rsid w:val="00735BFC"/>
    <w:rsid w:val="00735CE5"/>
    <w:rsid w:val="007363C2"/>
    <w:rsid w:val="00736859"/>
    <w:rsid w:val="00736B96"/>
    <w:rsid w:val="00736EE8"/>
    <w:rsid w:val="00737064"/>
    <w:rsid w:val="00737D61"/>
    <w:rsid w:val="00740180"/>
    <w:rsid w:val="007408A1"/>
    <w:rsid w:val="00740A97"/>
    <w:rsid w:val="00740BBA"/>
    <w:rsid w:val="00740C16"/>
    <w:rsid w:val="007418BC"/>
    <w:rsid w:val="007420B3"/>
    <w:rsid w:val="00742136"/>
    <w:rsid w:val="007424C7"/>
    <w:rsid w:val="00742694"/>
    <w:rsid w:val="007426AA"/>
    <w:rsid w:val="0074286D"/>
    <w:rsid w:val="0074294D"/>
    <w:rsid w:val="00743702"/>
    <w:rsid w:val="00743A0F"/>
    <w:rsid w:val="00743B59"/>
    <w:rsid w:val="00743C76"/>
    <w:rsid w:val="00743D63"/>
    <w:rsid w:val="0074481D"/>
    <w:rsid w:val="00744BF8"/>
    <w:rsid w:val="00744C57"/>
    <w:rsid w:val="00745261"/>
    <w:rsid w:val="007452DB"/>
    <w:rsid w:val="00745674"/>
    <w:rsid w:val="00745C52"/>
    <w:rsid w:val="00745C9D"/>
    <w:rsid w:val="00745D66"/>
    <w:rsid w:val="00745DBC"/>
    <w:rsid w:val="007461C2"/>
    <w:rsid w:val="007468AA"/>
    <w:rsid w:val="00746C8E"/>
    <w:rsid w:val="00746F86"/>
    <w:rsid w:val="0074726A"/>
    <w:rsid w:val="00747355"/>
    <w:rsid w:val="007473D2"/>
    <w:rsid w:val="007477ED"/>
    <w:rsid w:val="00747BCC"/>
    <w:rsid w:val="00750CAD"/>
    <w:rsid w:val="00750E9D"/>
    <w:rsid w:val="0075123B"/>
    <w:rsid w:val="007514F3"/>
    <w:rsid w:val="007518DF"/>
    <w:rsid w:val="00751A1D"/>
    <w:rsid w:val="00752A14"/>
    <w:rsid w:val="00752A7E"/>
    <w:rsid w:val="00752CB9"/>
    <w:rsid w:val="00752DC5"/>
    <w:rsid w:val="00753541"/>
    <w:rsid w:val="00753D58"/>
    <w:rsid w:val="007540D5"/>
    <w:rsid w:val="007543EC"/>
    <w:rsid w:val="0075444E"/>
    <w:rsid w:val="00754524"/>
    <w:rsid w:val="00754A62"/>
    <w:rsid w:val="00754EA0"/>
    <w:rsid w:val="00755549"/>
    <w:rsid w:val="00756C6E"/>
    <w:rsid w:val="00756EC0"/>
    <w:rsid w:val="0076009E"/>
    <w:rsid w:val="0076047D"/>
    <w:rsid w:val="007605EF"/>
    <w:rsid w:val="00760678"/>
    <w:rsid w:val="00760766"/>
    <w:rsid w:val="00760E3F"/>
    <w:rsid w:val="00761489"/>
    <w:rsid w:val="00761C34"/>
    <w:rsid w:val="00761ED5"/>
    <w:rsid w:val="00762B13"/>
    <w:rsid w:val="007631E6"/>
    <w:rsid w:val="007633AD"/>
    <w:rsid w:val="007633D2"/>
    <w:rsid w:val="00763B13"/>
    <w:rsid w:val="007651DE"/>
    <w:rsid w:val="007654A5"/>
    <w:rsid w:val="00765AAA"/>
    <w:rsid w:val="00765CAA"/>
    <w:rsid w:val="007662A2"/>
    <w:rsid w:val="00766FC2"/>
    <w:rsid w:val="0076752B"/>
    <w:rsid w:val="0076757B"/>
    <w:rsid w:val="00767EA3"/>
    <w:rsid w:val="00767F8F"/>
    <w:rsid w:val="0077004A"/>
    <w:rsid w:val="007702B5"/>
    <w:rsid w:val="00770B4B"/>
    <w:rsid w:val="00770C95"/>
    <w:rsid w:val="00770EF2"/>
    <w:rsid w:val="00770F3F"/>
    <w:rsid w:val="00770F73"/>
    <w:rsid w:val="007711AB"/>
    <w:rsid w:val="0077153A"/>
    <w:rsid w:val="0077179B"/>
    <w:rsid w:val="00771D4D"/>
    <w:rsid w:val="007723AD"/>
    <w:rsid w:val="00772BB4"/>
    <w:rsid w:val="00772F26"/>
    <w:rsid w:val="00773ADB"/>
    <w:rsid w:val="007751EA"/>
    <w:rsid w:val="0077595E"/>
    <w:rsid w:val="00775BB8"/>
    <w:rsid w:val="00775E61"/>
    <w:rsid w:val="007767A4"/>
    <w:rsid w:val="00777569"/>
    <w:rsid w:val="0077785F"/>
    <w:rsid w:val="007779F5"/>
    <w:rsid w:val="00777D40"/>
    <w:rsid w:val="00780338"/>
    <w:rsid w:val="00780509"/>
    <w:rsid w:val="0078072B"/>
    <w:rsid w:val="0078088E"/>
    <w:rsid w:val="00780F80"/>
    <w:rsid w:val="00781354"/>
    <w:rsid w:val="007819E3"/>
    <w:rsid w:val="00781A7C"/>
    <w:rsid w:val="00782290"/>
    <w:rsid w:val="00783227"/>
    <w:rsid w:val="00783488"/>
    <w:rsid w:val="00783A4A"/>
    <w:rsid w:val="00783D56"/>
    <w:rsid w:val="007846DE"/>
    <w:rsid w:val="007848BC"/>
    <w:rsid w:val="00784B6A"/>
    <w:rsid w:val="00784FA7"/>
    <w:rsid w:val="0078523F"/>
    <w:rsid w:val="00785924"/>
    <w:rsid w:val="00785C8C"/>
    <w:rsid w:val="00785DC1"/>
    <w:rsid w:val="00785E6A"/>
    <w:rsid w:val="00785F59"/>
    <w:rsid w:val="0078639E"/>
    <w:rsid w:val="0078791B"/>
    <w:rsid w:val="007904A3"/>
    <w:rsid w:val="00790FA6"/>
    <w:rsid w:val="007911F9"/>
    <w:rsid w:val="00791CD9"/>
    <w:rsid w:val="00791F65"/>
    <w:rsid w:val="007922EF"/>
    <w:rsid w:val="007923CD"/>
    <w:rsid w:val="00792960"/>
    <w:rsid w:val="007929D9"/>
    <w:rsid w:val="007931B3"/>
    <w:rsid w:val="007933B1"/>
    <w:rsid w:val="00793B94"/>
    <w:rsid w:val="00793EC4"/>
    <w:rsid w:val="00794091"/>
    <w:rsid w:val="00794233"/>
    <w:rsid w:val="007944EF"/>
    <w:rsid w:val="00794A0A"/>
    <w:rsid w:val="00794F04"/>
    <w:rsid w:val="0079514C"/>
    <w:rsid w:val="007954A5"/>
    <w:rsid w:val="00795944"/>
    <w:rsid w:val="00795AF6"/>
    <w:rsid w:val="0079606C"/>
    <w:rsid w:val="007970DC"/>
    <w:rsid w:val="007975F1"/>
    <w:rsid w:val="00797718"/>
    <w:rsid w:val="00797782"/>
    <w:rsid w:val="007978D9"/>
    <w:rsid w:val="007A00AA"/>
    <w:rsid w:val="007A03BA"/>
    <w:rsid w:val="007A04A4"/>
    <w:rsid w:val="007A0A34"/>
    <w:rsid w:val="007A0CB2"/>
    <w:rsid w:val="007A0F03"/>
    <w:rsid w:val="007A1097"/>
    <w:rsid w:val="007A11C6"/>
    <w:rsid w:val="007A138C"/>
    <w:rsid w:val="007A13CC"/>
    <w:rsid w:val="007A1715"/>
    <w:rsid w:val="007A1836"/>
    <w:rsid w:val="007A1D57"/>
    <w:rsid w:val="007A208E"/>
    <w:rsid w:val="007A24A0"/>
    <w:rsid w:val="007A30E7"/>
    <w:rsid w:val="007A36DD"/>
    <w:rsid w:val="007A39C7"/>
    <w:rsid w:val="007A3B22"/>
    <w:rsid w:val="007A42FE"/>
    <w:rsid w:val="007A4BDF"/>
    <w:rsid w:val="007A4FDF"/>
    <w:rsid w:val="007A50F3"/>
    <w:rsid w:val="007A55C9"/>
    <w:rsid w:val="007A5751"/>
    <w:rsid w:val="007A58FD"/>
    <w:rsid w:val="007A5E16"/>
    <w:rsid w:val="007A5E9C"/>
    <w:rsid w:val="007A5FA4"/>
    <w:rsid w:val="007A619D"/>
    <w:rsid w:val="007A6298"/>
    <w:rsid w:val="007A630E"/>
    <w:rsid w:val="007A6367"/>
    <w:rsid w:val="007A6630"/>
    <w:rsid w:val="007A6831"/>
    <w:rsid w:val="007A6A75"/>
    <w:rsid w:val="007A6BB8"/>
    <w:rsid w:val="007A6C46"/>
    <w:rsid w:val="007A741B"/>
    <w:rsid w:val="007A7E67"/>
    <w:rsid w:val="007B0011"/>
    <w:rsid w:val="007B00DA"/>
    <w:rsid w:val="007B0A85"/>
    <w:rsid w:val="007B0CA9"/>
    <w:rsid w:val="007B0F08"/>
    <w:rsid w:val="007B1F95"/>
    <w:rsid w:val="007B20D8"/>
    <w:rsid w:val="007B22C5"/>
    <w:rsid w:val="007B2530"/>
    <w:rsid w:val="007B28CB"/>
    <w:rsid w:val="007B292A"/>
    <w:rsid w:val="007B2D14"/>
    <w:rsid w:val="007B34C7"/>
    <w:rsid w:val="007B35BD"/>
    <w:rsid w:val="007B3646"/>
    <w:rsid w:val="007B3719"/>
    <w:rsid w:val="007B48E6"/>
    <w:rsid w:val="007B4B3B"/>
    <w:rsid w:val="007B4F4F"/>
    <w:rsid w:val="007B5D2C"/>
    <w:rsid w:val="007B5EEE"/>
    <w:rsid w:val="007B64A8"/>
    <w:rsid w:val="007B6C25"/>
    <w:rsid w:val="007B6E12"/>
    <w:rsid w:val="007B6E95"/>
    <w:rsid w:val="007B6FCA"/>
    <w:rsid w:val="007B72DC"/>
    <w:rsid w:val="007B73A1"/>
    <w:rsid w:val="007B73C8"/>
    <w:rsid w:val="007C0173"/>
    <w:rsid w:val="007C0304"/>
    <w:rsid w:val="007C0493"/>
    <w:rsid w:val="007C1718"/>
    <w:rsid w:val="007C1800"/>
    <w:rsid w:val="007C18CC"/>
    <w:rsid w:val="007C202B"/>
    <w:rsid w:val="007C225F"/>
    <w:rsid w:val="007C2275"/>
    <w:rsid w:val="007C2A14"/>
    <w:rsid w:val="007C2D94"/>
    <w:rsid w:val="007C30B9"/>
    <w:rsid w:val="007C3C4F"/>
    <w:rsid w:val="007C414E"/>
    <w:rsid w:val="007C4624"/>
    <w:rsid w:val="007C4862"/>
    <w:rsid w:val="007C492B"/>
    <w:rsid w:val="007C5A37"/>
    <w:rsid w:val="007C6C0D"/>
    <w:rsid w:val="007C6CD7"/>
    <w:rsid w:val="007C6DF1"/>
    <w:rsid w:val="007C7068"/>
    <w:rsid w:val="007C7145"/>
    <w:rsid w:val="007C7282"/>
    <w:rsid w:val="007C771F"/>
    <w:rsid w:val="007C781E"/>
    <w:rsid w:val="007C7E4D"/>
    <w:rsid w:val="007D04C1"/>
    <w:rsid w:val="007D0946"/>
    <w:rsid w:val="007D0E1E"/>
    <w:rsid w:val="007D123A"/>
    <w:rsid w:val="007D18D3"/>
    <w:rsid w:val="007D1A54"/>
    <w:rsid w:val="007D2640"/>
    <w:rsid w:val="007D2A99"/>
    <w:rsid w:val="007D30E6"/>
    <w:rsid w:val="007D310F"/>
    <w:rsid w:val="007D34A5"/>
    <w:rsid w:val="007D37D5"/>
    <w:rsid w:val="007D3AAB"/>
    <w:rsid w:val="007D40F7"/>
    <w:rsid w:val="007D4664"/>
    <w:rsid w:val="007D4B26"/>
    <w:rsid w:val="007D54C2"/>
    <w:rsid w:val="007D55DC"/>
    <w:rsid w:val="007D5CC0"/>
    <w:rsid w:val="007D6227"/>
    <w:rsid w:val="007D6324"/>
    <w:rsid w:val="007D63D7"/>
    <w:rsid w:val="007D6ED6"/>
    <w:rsid w:val="007D701E"/>
    <w:rsid w:val="007D750E"/>
    <w:rsid w:val="007D759C"/>
    <w:rsid w:val="007D77B2"/>
    <w:rsid w:val="007D77D0"/>
    <w:rsid w:val="007D786E"/>
    <w:rsid w:val="007D7925"/>
    <w:rsid w:val="007D7D42"/>
    <w:rsid w:val="007E01FD"/>
    <w:rsid w:val="007E0355"/>
    <w:rsid w:val="007E0474"/>
    <w:rsid w:val="007E05C9"/>
    <w:rsid w:val="007E0E16"/>
    <w:rsid w:val="007E13E7"/>
    <w:rsid w:val="007E180B"/>
    <w:rsid w:val="007E1DFF"/>
    <w:rsid w:val="007E24F3"/>
    <w:rsid w:val="007E27B5"/>
    <w:rsid w:val="007E2CA7"/>
    <w:rsid w:val="007E36DB"/>
    <w:rsid w:val="007E3B8C"/>
    <w:rsid w:val="007E4310"/>
    <w:rsid w:val="007E4340"/>
    <w:rsid w:val="007E44D7"/>
    <w:rsid w:val="007E47C7"/>
    <w:rsid w:val="007E4AC5"/>
    <w:rsid w:val="007E543B"/>
    <w:rsid w:val="007E5611"/>
    <w:rsid w:val="007E603A"/>
    <w:rsid w:val="007E62CF"/>
    <w:rsid w:val="007E6695"/>
    <w:rsid w:val="007E69BE"/>
    <w:rsid w:val="007E6CAF"/>
    <w:rsid w:val="007E74F4"/>
    <w:rsid w:val="007E7794"/>
    <w:rsid w:val="007E788E"/>
    <w:rsid w:val="007E78C0"/>
    <w:rsid w:val="007E7CB9"/>
    <w:rsid w:val="007E7CDC"/>
    <w:rsid w:val="007E7E88"/>
    <w:rsid w:val="007F08E2"/>
    <w:rsid w:val="007F0B04"/>
    <w:rsid w:val="007F0CE1"/>
    <w:rsid w:val="007F1024"/>
    <w:rsid w:val="007F18C0"/>
    <w:rsid w:val="007F1A1E"/>
    <w:rsid w:val="007F2477"/>
    <w:rsid w:val="007F2649"/>
    <w:rsid w:val="007F292A"/>
    <w:rsid w:val="007F2FBC"/>
    <w:rsid w:val="007F3391"/>
    <w:rsid w:val="007F3608"/>
    <w:rsid w:val="007F36A9"/>
    <w:rsid w:val="007F36CB"/>
    <w:rsid w:val="007F398E"/>
    <w:rsid w:val="007F3A39"/>
    <w:rsid w:val="007F3CD2"/>
    <w:rsid w:val="007F457F"/>
    <w:rsid w:val="007F4D3E"/>
    <w:rsid w:val="007F5D7C"/>
    <w:rsid w:val="007F7132"/>
    <w:rsid w:val="007F7709"/>
    <w:rsid w:val="007F7CA7"/>
    <w:rsid w:val="007F7DE1"/>
    <w:rsid w:val="00800812"/>
    <w:rsid w:val="0080092F"/>
    <w:rsid w:val="00800A7F"/>
    <w:rsid w:val="00801162"/>
    <w:rsid w:val="008015E1"/>
    <w:rsid w:val="00801EA4"/>
    <w:rsid w:val="0080281E"/>
    <w:rsid w:val="0080347A"/>
    <w:rsid w:val="008038E8"/>
    <w:rsid w:val="0080390F"/>
    <w:rsid w:val="0080395E"/>
    <w:rsid w:val="00803BEE"/>
    <w:rsid w:val="00803F42"/>
    <w:rsid w:val="008041FD"/>
    <w:rsid w:val="008045A5"/>
    <w:rsid w:val="00804CDC"/>
    <w:rsid w:val="00804F57"/>
    <w:rsid w:val="0080543B"/>
    <w:rsid w:val="00805538"/>
    <w:rsid w:val="008057D6"/>
    <w:rsid w:val="00805A14"/>
    <w:rsid w:val="00805F98"/>
    <w:rsid w:val="008067FF"/>
    <w:rsid w:val="008074B1"/>
    <w:rsid w:val="00807BF1"/>
    <w:rsid w:val="00807BF8"/>
    <w:rsid w:val="00807CBA"/>
    <w:rsid w:val="00810759"/>
    <w:rsid w:val="00810985"/>
    <w:rsid w:val="00810BFF"/>
    <w:rsid w:val="00811272"/>
    <w:rsid w:val="00811289"/>
    <w:rsid w:val="00811678"/>
    <w:rsid w:val="0081178B"/>
    <w:rsid w:val="00811CF7"/>
    <w:rsid w:val="008120D0"/>
    <w:rsid w:val="008126A2"/>
    <w:rsid w:val="008129E3"/>
    <w:rsid w:val="00812FE4"/>
    <w:rsid w:val="00813008"/>
    <w:rsid w:val="008136B1"/>
    <w:rsid w:val="008138D6"/>
    <w:rsid w:val="00813ECE"/>
    <w:rsid w:val="00814619"/>
    <w:rsid w:val="00814F44"/>
    <w:rsid w:val="00814F91"/>
    <w:rsid w:val="008150B6"/>
    <w:rsid w:val="008158BB"/>
    <w:rsid w:val="00815D46"/>
    <w:rsid w:val="008161F5"/>
    <w:rsid w:val="00816261"/>
    <w:rsid w:val="008166B1"/>
    <w:rsid w:val="0081673A"/>
    <w:rsid w:val="00816940"/>
    <w:rsid w:val="00816E4F"/>
    <w:rsid w:val="0081725B"/>
    <w:rsid w:val="0081742F"/>
    <w:rsid w:val="00817662"/>
    <w:rsid w:val="00817FA1"/>
    <w:rsid w:val="0082020E"/>
    <w:rsid w:val="008202C8"/>
    <w:rsid w:val="00820757"/>
    <w:rsid w:val="00821170"/>
    <w:rsid w:val="008214E2"/>
    <w:rsid w:val="008219F7"/>
    <w:rsid w:val="00821A75"/>
    <w:rsid w:val="00821B10"/>
    <w:rsid w:val="00821EAA"/>
    <w:rsid w:val="0082210E"/>
    <w:rsid w:val="0082243E"/>
    <w:rsid w:val="00822845"/>
    <w:rsid w:val="0082285A"/>
    <w:rsid w:val="00822C1F"/>
    <w:rsid w:val="00822EFD"/>
    <w:rsid w:val="00822FCA"/>
    <w:rsid w:val="008235F6"/>
    <w:rsid w:val="00823AE3"/>
    <w:rsid w:val="00830035"/>
    <w:rsid w:val="0083008D"/>
    <w:rsid w:val="00830352"/>
    <w:rsid w:val="00830570"/>
    <w:rsid w:val="00830BA6"/>
    <w:rsid w:val="008310B8"/>
    <w:rsid w:val="00831476"/>
    <w:rsid w:val="008316FB"/>
    <w:rsid w:val="008317FD"/>
    <w:rsid w:val="00831965"/>
    <w:rsid w:val="00831CC4"/>
    <w:rsid w:val="00831E8D"/>
    <w:rsid w:val="00831FDD"/>
    <w:rsid w:val="00832619"/>
    <w:rsid w:val="00832A56"/>
    <w:rsid w:val="00832FB3"/>
    <w:rsid w:val="0083307B"/>
    <w:rsid w:val="008333E4"/>
    <w:rsid w:val="00833CC6"/>
    <w:rsid w:val="00834301"/>
    <w:rsid w:val="00834928"/>
    <w:rsid w:val="00837CBF"/>
    <w:rsid w:val="0084017A"/>
    <w:rsid w:val="00840A97"/>
    <w:rsid w:val="00840D45"/>
    <w:rsid w:val="00841488"/>
    <w:rsid w:val="008418CD"/>
    <w:rsid w:val="00842424"/>
    <w:rsid w:val="0084245D"/>
    <w:rsid w:val="00842694"/>
    <w:rsid w:val="008426D9"/>
    <w:rsid w:val="00842C09"/>
    <w:rsid w:val="008434EE"/>
    <w:rsid w:val="00844313"/>
    <w:rsid w:val="00844636"/>
    <w:rsid w:val="00844937"/>
    <w:rsid w:val="00844B73"/>
    <w:rsid w:val="00844CEB"/>
    <w:rsid w:val="008457FE"/>
    <w:rsid w:val="00845DC3"/>
    <w:rsid w:val="00846235"/>
    <w:rsid w:val="00846353"/>
    <w:rsid w:val="0084674D"/>
    <w:rsid w:val="008467DB"/>
    <w:rsid w:val="008469A1"/>
    <w:rsid w:val="00847042"/>
    <w:rsid w:val="008479DF"/>
    <w:rsid w:val="00850567"/>
    <w:rsid w:val="008505F5"/>
    <w:rsid w:val="0085077B"/>
    <w:rsid w:val="00851090"/>
    <w:rsid w:val="008512BA"/>
    <w:rsid w:val="008513E9"/>
    <w:rsid w:val="00851737"/>
    <w:rsid w:val="00851A61"/>
    <w:rsid w:val="00851D9F"/>
    <w:rsid w:val="00851F7D"/>
    <w:rsid w:val="00851F84"/>
    <w:rsid w:val="00852204"/>
    <w:rsid w:val="008526AF"/>
    <w:rsid w:val="008527C9"/>
    <w:rsid w:val="008530BE"/>
    <w:rsid w:val="0085396B"/>
    <w:rsid w:val="00853B69"/>
    <w:rsid w:val="00853D55"/>
    <w:rsid w:val="0085406E"/>
    <w:rsid w:val="008542A1"/>
    <w:rsid w:val="00854596"/>
    <w:rsid w:val="008547AA"/>
    <w:rsid w:val="00854DC9"/>
    <w:rsid w:val="00854FC1"/>
    <w:rsid w:val="0085539D"/>
    <w:rsid w:val="00855610"/>
    <w:rsid w:val="00855653"/>
    <w:rsid w:val="0085593D"/>
    <w:rsid w:val="00855987"/>
    <w:rsid w:val="00855EC5"/>
    <w:rsid w:val="008569E7"/>
    <w:rsid w:val="00856C8B"/>
    <w:rsid w:val="00856E69"/>
    <w:rsid w:val="00857076"/>
    <w:rsid w:val="00857377"/>
    <w:rsid w:val="0085765D"/>
    <w:rsid w:val="008578D9"/>
    <w:rsid w:val="00857973"/>
    <w:rsid w:val="00857EBC"/>
    <w:rsid w:val="008608D8"/>
    <w:rsid w:val="00860C31"/>
    <w:rsid w:val="00860DA7"/>
    <w:rsid w:val="008612FB"/>
    <w:rsid w:val="008613C5"/>
    <w:rsid w:val="008613DC"/>
    <w:rsid w:val="00861422"/>
    <w:rsid w:val="008619FD"/>
    <w:rsid w:val="00861C73"/>
    <w:rsid w:val="00862793"/>
    <w:rsid w:val="008628BE"/>
    <w:rsid w:val="00862F68"/>
    <w:rsid w:val="008630F0"/>
    <w:rsid w:val="00863836"/>
    <w:rsid w:val="00863CD8"/>
    <w:rsid w:val="00864853"/>
    <w:rsid w:val="00864990"/>
    <w:rsid w:val="0086502A"/>
    <w:rsid w:val="0086530C"/>
    <w:rsid w:val="00865349"/>
    <w:rsid w:val="00865D76"/>
    <w:rsid w:val="00866110"/>
    <w:rsid w:val="0086621D"/>
    <w:rsid w:val="0086635B"/>
    <w:rsid w:val="00866374"/>
    <w:rsid w:val="008663E7"/>
    <w:rsid w:val="008667C5"/>
    <w:rsid w:val="00866ADC"/>
    <w:rsid w:val="008672AE"/>
    <w:rsid w:val="00867462"/>
    <w:rsid w:val="00870181"/>
    <w:rsid w:val="008710B1"/>
    <w:rsid w:val="0087209B"/>
    <w:rsid w:val="0087226E"/>
    <w:rsid w:val="0087228D"/>
    <w:rsid w:val="008724E2"/>
    <w:rsid w:val="008729D5"/>
    <w:rsid w:val="00872B11"/>
    <w:rsid w:val="0087393D"/>
    <w:rsid w:val="008739C5"/>
    <w:rsid w:val="008740A6"/>
    <w:rsid w:val="008740C9"/>
    <w:rsid w:val="00874C47"/>
    <w:rsid w:val="008754D7"/>
    <w:rsid w:val="00875DF3"/>
    <w:rsid w:val="00875EC5"/>
    <w:rsid w:val="00875FD9"/>
    <w:rsid w:val="00876B64"/>
    <w:rsid w:val="0087745C"/>
    <w:rsid w:val="0087767D"/>
    <w:rsid w:val="0087782A"/>
    <w:rsid w:val="00877FD1"/>
    <w:rsid w:val="0088126E"/>
    <w:rsid w:val="0088185F"/>
    <w:rsid w:val="00881935"/>
    <w:rsid w:val="00881EF4"/>
    <w:rsid w:val="00882193"/>
    <w:rsid w:val="0088279C"/>
    <w:rsid w:val="008827E5"/>
    <w:rsid w:val="00882D12"/>
    <w:rsid w:val="00883A20"/>
    <w:rsid w:val="00883C90"/>
    <w:rsid w:val="00883CD4"/>
    <w:rsid w:val="008846A2"/>
    <w:rsid w:val="00884D89"/>
    <w:rsid w:val="00885544"/>
    <w:rsid w:val="008855AA"/>
    <w:rsid w:val="0088560F"/>
    <w:rsid w:val="0088577C"/>
    <w:rsid w:val="00885795"/>
    <w:rsid w:val="008857C6"/>
    <w:rsid w:val="00885C7A"/>
    <w:rsid w:val="00886184"/>
    <w:rsid w:val="008868C2"/>
    <w:rsid w:val="00886A20"/>
    <w:rsid w:val="00886B97"/>
    <w:rsid w:val="00887991"/>
    <w:rsid w:val="0089005E"/>
    <w:rsid w:val="0089033C"/>
    <w:rsid w:val="008908DB"/>
    <w:rsid w:val="00891165"/>
    <w:rsid w:val="00892092"/>
    <w:rsid w:val="00892C08"/>
    <w:rsid w:val="00892C15"/>
    <w:rsid w:val="00893377"/>
    <w:rsid w:val="008936D0"/>
    <w:rsid w:val="00893810"/>
    <w:rsid w:val="0089420A"/>
    <w:rsid w:val="008943F2"/>
    <w:rsid w:val="00894DCF"/>
    <w:rsid w:val="008956B7"/>
    <w:rsid w:val="00895864"/>
    <w:rsid w:val="008960A9"/>
    <w:rsid w:val="008962DB"/>
    <w:rsid w:val="008963C1"/>
    <w:rsid w:val="008969AE"/>
    <w:rsid w:val="00896B60"/>
    <w:rsid w:val="00897415"/>
    <w:rsid w:val="00897673"/>
    <w:rsid w:val="008A0172"/>
    <w:rsid w:val="008A04C7"/>
    <w:rsid w:val="008A0528"/>
    <w:rsid w:val="008A0804"/>
    <w:rsid w:val="008A08D8"/>
    <w:rsid w:val="008A10BA"/>
    <w:rsid w:val="008A1593"/>
    <w:rsid w:val="008A15C6"/>
    <w:rsid w:val="008A1B29"/>
    <w:rsid w:val="008A1E29"/>
    <w:rsid w:val="008A1F24"/>
    <w:rsid w:val="008A2337"/>
    <w:rsid w:val="008A23E3"/>
    <w:rsid w:val="008A249F"/>
    <w:rsid w:val="008A2A89"/>
    <w:rsid w:val="008A2E92"/>
    <w:rsid w:val="008A3512"/>
    <w:rsid w:val="008A3DC9"/>
    <w:rsid w:val="008A3E84"/>
    <w:rsid w:val="008A408C"/>
    <w:rsid w:val="008A5037"/>
    <w:rsid w:val="008A5717"/>
    <w:rsid w:val="008A641C"/>
    <w:rsid w:val="008A6440"/>
    <w:rsid w:val="008A6453"/>
    <w:rsid w:val="008A6F72"/>
    <w:rsid w:val="008A742E"/>
    <w:rsid w:val="008A7C9B"/>
    <w:rsid w:val="008A7F62"/>
    <w:rsid w:val="008B0157"/>
    <w:rsid w:val="008B03C2"/>
    <w:rsid w:val="008B150F"/>
    <w:rsid w:val="008B17BE"/>
    <w:rsid w:val="008B1A02"/>
    <w:rsid w:val="008B2271"/>
    <w:rsid w:val="008B235F"/>
    <w:rsid w:val="008B27B8"/>
    <w:rsid w:val="008B2AB2"/>
    <w:rsid w:val="008B2B79"/>
    <w:rsid w:val="008B3367"/>
    <w:rsid w:val="008B379B"/>
    <w:rsid w:val="008B3B35"/>
    <w:rsid w:val="008B46CB"/>
    <w:rsid w:val="008B4A33"/>
    <w:rsid w:val="008B4F1E"/>
    <w:rsid w:val="008B5309"/>
    <w:rsid w:val="008B54BE"/>
    <w:rsid w:val="008B567B"/>
    <w:rsid w:val="008B56C2"/>
    <w:rsid w:val="008B5EDF"/>
    <w:rsid w:val="008B5F46"/>
    <w:rsid w:val="008B665C"/>
    <w:rsid w:val="008B6C21"/>
    <w:rsid w:val="008B725B"/>
    <w:rsid w:val="008B7327"/>
    <w:rsid w:val="008B7D39"/>
    <w:rsid w:val="008C0371"/>
    <w:rsid w:val="008C0741"/>
    <w:rsid w:val="008C092C"/>
    <w:rsid w:val="008C165F"/>
    <w:rsid w:val="008C1E4B"/>
    <w:rsid w:val="008C233B"/>
    <w:rsid w:val="008C2399"/>
    <w:rsid w:val="008C26B4"/>
    <w:rsid w:val="008C28D0"/>
    <w:rsid w:val="008C2937"/>
    <w:rsid w:val="008C2B2E"/>
    <w:rsid w:val="008C2BFA"/>
    <w:rsid w:val="008C2CCA"/>
    <w:rsid w:val="008C48C0"/>
    <w:rsid w:val="008C4B89"/>
    <w:rsid w:val="008C5076"/>
    <w:rsid w:val="008C5AFB"/>
    <w:rsid w:val="008C5CFC"/>
    <w:rsid w:val="008C5EA2"/>
    <w:rsid w:val="008C619F"/>
    <w:rsid w:val="008C6941"/>
    <w:rsid w:val="008C69C7"/>
    <w:rsid w:val="008C7287"/>
    <w:rsid w:val="008C7424"/>
    <w:rsid w:val="008C75F5"/>
    <w:rsid w:val="008C7F18"/>
    <w:rsid w:val="008D102B"/>
    <w:rsid w:val="008D1753"/>
    <w:rsid w:val="008D18DF"/>
    <w:rsid w:val="008D1B95"/>
    <w:rsid w:val="008D1DE1"/>
    <w:rsid w:val="008D206C"/>
    <w:rsid w:val="008D25A3"/>
    <w:rsid w:val="008D2836"/>
    <w:rsid w:val="008D38D3"/>
    <w:rsid w:val="008D43F7"/>
    <w:rsid w:val="008D4587"/>
    <w:rsid w:val="008D4C09"/>
    <w:rsid w:val="008D4C7C"/>
    <w:rsid w:val="008D5449"/>
    <w:rsid w:val="008D5B2F"/>
    <w:rsid w:val="008D67A5"/>
    <w:rsid w:val="008D78AB"/>
    <w:rsid w:val="008D7AA9"/>
    <w:rsid w:val="008E000E"/>
    <w:rsid w:val="008E045F"/>
    <w:rsid w:val="008E0948"/>
    <w:rsid w:val="008E0CD8"/>
    <w:rsid w:val="008E1198"/>
    <w:rsid w:val="008E15F1"/>
    <w:rsid w:val="008E1D41"/>
    <w:rsid w:val="008E21B2"/>
    <w:rsid w:val="008E2BCF"/>
    <w:rsid w:val="008E2F11"/>
    <w:rsid w:val="008E2F83"/>
    <w:rsid w:val="008E3247"/>
    <w:rsid w:val="008E32FE"/>
    <w:rsid w:val="008E3586"/>
    <w:rsid w:val="008E4130"/>
    <w:rsid w:val="008E4332"/>
    <w:rsid w:val="008E46CE"/>
    <w:rsid w:val="008E59AE"/>
    <w:rsid w:val="008E5D09"/>
    <w:rsid w:val="008E5F62"/>
    <w:rsid w:val="008E621E"/>
    <w:rsid w:val="008E69D5"/>
    <w:rsid w:val="008E6D7B"/>
    <w:rsid w:val="008E6DBB"/>
    <w:rsid w:val="008E6F14"/>
    <w:rsid w:val="008E7D1B"/>
    <w:rsid w:val="008F0055"/>
    <w:rsid w:val="008F0115"/>
    <w:rsid w:val="008F06BD"/>
    <w:rsid w:val="008F1589"/>
    <w:rsid w:val="008F1614"/>
    <w:rsid w:val="008F1969"/>
    <w:rsid w:val="008F1A36"/>
    <w:rsid w:val="008F1F68"/>
    <w:rsid w:val="008F2093"/>
    <w:rsid w:val="008F2487"/>
    <w:rsid w:val="008F33D5"/>
    <w:rsid w:val="008F3688"/>
    <w:rsid w:val="008F461B"/>
    <w:rsid w:val="008F4C5C"/>
    <w:rsid w:val="008F563A"/>
    <w:rsid w:val="008F5B25"/>
    <w:rsid w:val="008F5F33"/>
    <w:rsid w:val="008F6529"/>
    <w:rsid w:val="008F6649"/>
    <w:rsid w:val="008F68AA"/>
    <w:rsid w:val="008F6920"/>
    <w:rsid w:val="008F74E5"/>
    <w:rsid w:val="008F76A9"/>
    <w:rsid w:val="008F7C48"/>
    <w:rsid w:val="00900030"/>
    <w:rsid w:val="00900772"/>
    <w:rsid w:val="0090077D"/>
    <w:rsid w:val="00900A4C"/>
    <w:rsid w:val="00900FC4"/>
    <w:rsid w:val="009014C7"/>
    <w:rsid w:val="00901C09"/>
    <w:rsid w:val="00901D1A"/>
    <w:rsid w:val="00901DE3"/>
    <w:rsid w:val="00901EB0"/>
    <w:rsid w:val="009023A4"/>
    <w:rsid w:val="00902847"/>
    <w:rsid w:val="00902C0D"/>
    <w:rsid w:val="00903A20"/>
    <w:rsid w:val="00904F23"/>
    <w:rsid w:val="00904F6C"/>
    <w:rsid w:val="00904F94"/>
    <w:rsid w:val="00905529"/>
    <w:rsid w:val="00905C9B"/>
    <w:rsid w:val="00905F63"/>
    <w:rsid w:val="00906244"/>
    <w:rsid w:val="0090626F"/>
    <w:rsid w:val="009063F6"/>
    <w:rsid w:val="009065FC"/>
    <w:rsid w:val="00906A8D"/>
    <w:rsid w:val="009071BA"/>
    <w:rsid w:val="009071C3"/>
    <w:rsid w:val="009078F9"/>
    <w:rsid w:val="00907C69"/>
    <w:rsid w:val="00910378"/>
    <w:rsid w:val="0091087B"/>
    <w:rsid w:val="009108F7"/>
    <w:rsid w:val="009113AC"/>
    <w:rsid w:val="009113B3"/>
    <w:rsid w:val="00912421"/>
    <w:rsid w:val="00912703"/>
    <w:rsid w:val="009127B5"/>
    <w:rsid w:val="00912977"/>
    <w:rsid w:val="009129F9"/>
    <w:rsid w:val="00912D6B"/>
    <w:rsid w:val="009131EF"/>
    <w:rsid w:val="00913490"/>
    <w:rsid w:val="00913BD9"/>
    <w:rsid w:val="00913EF6"/>
    <w:rsid w:val="0091408B"/>
    <w:rsid w:val="00914195"/>
    <w:rsid w:val="00914542"/>
    <w:rsid w:val="009147FC"/>
    <w:rsid w:val="00914884"/>
    <w:rsid w:val="00914C54"/>
    <w:rsid w:val="00915726"/>
    <w:rsid w:val="00915C07"/>
    <w:rsid w:val="00915D67"/>
    <w:rsid w:val="00915DC8"/>
    <w:rsid w:val="00916B3D"/>
    <w:rsid w:val="0091786C"/>
    <w:rsid w:val="009179AC"/>
    <w:rsid w:val="00917A75"/>
    <w:rsid w:val="00917A79"/>
    <w:rsid w:val="00917CDC"/>
    <w:rsid w:val="00920414"/>
    <w:rsid w:val="009208E6"/>
    <w:rsid w:val="00920E92"/>
    <w:rsid w:val="00921D7E"/>
    <w:rsid w:val="009226C0"/>
    <w:rsid w:val="00923072"/>
    <w:rsid w:val="0092384E"/>
    <w:rsid w:val="0092387D"/>
    <w:rsid w:val="00923E4B"/>
    <w:rsid w:val="009245BE"/>
    <w:rsid w:val="00924F04"/>
    <w:rsid w:val="00925039"/>
    <w:rsid w:val="00926065"/>
    <w:rsid w:val="009260C0"/>
    <w:rsid w:val="0092715E"/>
    <w:rsid w:val="00927187"/>
    <w:rsid w:val="009271D2"/>
    <w:rsid w:val="00927847"/>
    <w:rsid w:val="00927AA6"/>
    <w:rsid w:val="009305DD"/>
    <w:rsid w:val="00930E56"/>
    <w:rsid w:val="00931287"/>
    <w:rsid w:val="009333F1"/>
    <w:rsid w:val="009336E7"/>
    <w:rsid w:val="009337B6"/>
    <w:rsid w:val="0093381A"/>
    <w:rsid w:val="00933B6A"/>
    <w:rsid w:val="00933C7A"/>
    <w:rsid w:val="00933CDB"/>
    <w:rsid w:val="009341B7"/>
    <w:rsid w:val="009349B9"/>
    <w:rsid w:val="009352A0"/>
    <w:rsid w:val="009353A9"/>
    <w:rsid w:val="0093540C"/>
    <w:rsid w:val="009356FC"/>
    <w:rsid w:val="00935A67"/>
    <w:rsid w:val="00935A71"/>
    <w:rsid w:val="00935FE9"/>
    <w:rsid w:val="00936C25"/>
    <w:rsid w:val="00936E9D"/>
    <w:rsid w:val="00936F5A"/>
    <w:rsid w:val="0093723C"/>
    <w:rsid w:val="0093797C"/>
    <w:rsid w:val="00937A87"/>
    <w:rsid w:val="009403F0"/>
    <w:rsid w:val="00940BA5"/>
    <w:rsid w:val="00940CFF"/>
    <w:rsid w:val="009410C3"/>
    <w:rsid w:val="009411B8"/>
    <w:rsid w:val="00941537"/>
    <w:rsid w:val="009419EC"/>
    <w:rsid w:val="00941D66"/>
    <w:rsid w:val="00942154"/>
    <w:rsid w:val="00942468"/>
    <w:rsid w:val="009427FF"/>
    <w:rsid w:val="00942F73"/>
    <w:rsid w:val="0094308A"/>
    <w:rsid w:val="0094328A"/>
    <w:rsid w:val="009436F3"/>
    <w:rsid w:val="009438A8"/>
    <w:rsid w:val="00943BC0"/>
    <w:rsid w:val="009441D3"/>
    <w:rsid w:val="009443CE"/>
    <w:rsid w:val="0094457C"/>
    <w:rsid w:val="0094524E"/>
    <w:rsid w:val="00945905"/>
    <w:rsid w:val="00945EDF"/>
    <w:rsid w:val="00945FE9"/>
    <w:rsid w:val="0094615A"/>
    <w:rsid w:val="0094675B"/>
    <w:rsid w:val="00946768"/>
    <w:rsid w:val="00946CC8"/>
    <w:rsid w:val="0094766C"/>
    <w:rsid w:val="00947810"/>
    <w:rsid w:val="0095049F"/>
    <w:rsid w:val="00951603"/>
    <w:rsid w:val="009519B2"/>
    <w:rsid w:val="00951D6E"/>
    <w:rsid w:val="0095200E"/>
    <w:rsid w:val="00952338"/>
    <w:rsid w:val="0095327B"/>
    <w:rsid w:val="009532D6"/>
    <w:rsid w:val="00953C4F"/>
    <w:rsid w:val="00953C59"/>
    <w:rsid w:val="00953C93"/>
    <w:rsid w:val="00953E61"/>
    <w:rsid w:val="00953FBC"/>
    <w:rsid w:val="009540B6"/>
    <w:rsid w:val="00954241"/>
    <w:rsid w:val="0095463B"/>
    <w:rsid w:val="00954722"/>
    <w:rsid w:val="00954762"/>
    <w:rsid w:val="00954C01"/>
    <w:rsid w:val="00954C45"/>
    <w:rsid w:val="0095516A"/>
    <w:rsid w:val="009552E8"/>
    <w:rsid w:val="00956860"/>
    <w:rsid w:val="00956B7F"/>
    <w:rsid w:val="00956D5E"/>
    <w:rsid w:val="00957361"/>
    <w:rsid w:val="009576BA"/>
    <w:rsid w:val="00957BA1"/>
    <w:rsid w:val="009601FD"/>
    <w:rsid w:val="00960A5B"/>
    <w:rsid w:val="00960AF8"/>
    <w:rsid w:val="00960BD8"/>
    <w:rsid w:val="00960C91"/>
    <w:rsid w:val="00960D40"/>
    <w:rsid w:val="00960E1D"/>
    <w:rsid w:val="009613CF"/>
    <w:rsid w:val="009614AD"/>
    <w:rsid w:val="009619A3"/>
    <w:rsid w:val="00962914"/>
    <w:rsid w:val="00962F8C"/>
    <w:rsid w:val="0096373D"/>
    <w:rsid w:val="00963C8F"/>
    <w:rsid w:val="00964292"/>
    <w:rsid w:val="0096440D"/>
    <w:rsid w:val="00964716"/>
    <w:rsid w:val="0096490E"/>
    <w:rsid w:val="009658BC"/>
    <w:rsid w:val="00965F43"/>
    <w:rsid w:val="009661DE"/>
    <w:rsid w:val="00966240"/>
    <w:rsid w:val="00966409"/>
    <w:rsid w:val="00966433"/>
    <w:rsid w:val="00966729"/>
    <w:rsid w:val="009708C7"/>
    <w:rsid w:val="00970FD4"/>
    <w:rsid w:val="009711AF"/>
    <w:rsid w:val="0097130C"/>
    <w:rsid w:val="009713A9"/>
    <w:rsid w:val="009713DA"/>
    <w:rsid w:val="00971708"/>
    <w:rsid w:val="00971A3A"/>
    <w:rsid w:val="0097258A"/>
    <w:rsid w:val="00972834"/>
    <w:rsid w:val="0097330A"/>
    <w:rsid w:val="009735D2"/>
    <w:rsid w:val="009739D4"/>
    <w:rsid w:val="00973BB5"/>
    <w:rsid w:val="00973D5B"/>
    <w:rsid w:val="00973E2E"/>
    <w:rsid w:val="0097415D"/>
    <w:rsid w:val="00974257"/>
    <w:rsid w:val="0097454C"/>
    <w:rsid w:val="00974ED3"/>
    <w:rsid w:val="00975101"/>
    <w:rsid w:val="0097527F"/>
    <w:rsid w:val="0097540C"/>
    <w:rsid w:val="0097552C"/>
    <w:rsid w:val="009756D7"/>
    <w:rsid w:val="0097572E"/>
    <w:rsid w:val="00975B58"/>
    <w:rsid w:val="00975CA7"/>
    <w:rsid w:val="00975F88"/>
    <w:rsid w:val="00976130"/>
    <w:rsid w:val="009767E3"/>
    <w:rsid w:val="00976944"/>
    <w:rsid w:val="00976C9B"/>
    <w:rsid w:val="00976CC5"/>
    <w:rsid w:val="00977079"/>
    <w:rsid w:val="009771D5"/>
    <w:rsid w:val="009778F9"/>
    <w:rsid w:val="00977D48"/>
    <w:rsid w:val="00977ECB"/>
    <w:rsid w:val="00977EE0"/>
    <w:rsid w:val="00977F22"/>
    <w:rsid w:val="00977FF0"/>
    <w:rsid w:val="0098053B"/>
    <w:rsid w:val="0098099A"/>
    <w:rsid w:val="009809E7"/>
    <w:rsid w:val="00980F65"/>
    <w:rsid w:val="009819B8"/>
    <w:rsid w:val="0098298D"/>
    <w:rsid w:val="009835F0"/>
    <w:rsid w:val="0098390E"/>
    <w:rsid w:val="00983C92"/>
    <w:rsid w:val="00984353"/>
    <w:rsid w:val="009844B5"/>
    <w:rsid w:val="00984E1A"/>
    <w:rsid w:val="009855B6"/>
    <w:rsid w:val="00985894"/>
    <w:rsid w:val="00985CF6"/>
    <w:rsid w:val="00985D7A"/>
    <w:rsid w:val="00985F32"/>
    <w:rsid w:val="00986A59"/>
    <w:rsid w:val="0098736C"/>
    <w:rsid w:val="009874D4"/>
    <w:rsid w:val="009876CF"/>
    <w:rsid w:val="009879A4"/>
    <w:rsid w:val="00990188"/>
    <w:rsid w:val="009901A3"/>
    <w:rsid w:val="009905D8"/>
    <w:rsid w:val="00990A5C"/>
    <w:rsid w:val="00990E67"/>
    <w:rsid w:val="00991726"/>
    <w:rsid w:val="00991D6D"/>
    <w:rsid w:val="0099227C"/>
    <w:rsid w:val="0099244D"/>
    <w:rsid w:val="00992940"/>
    <w:rsid w:val="00992DB1"/>
    <w:rsid w:val="00992E41"/>
    <w:rsid w:val="00992FB0"/>
    <w:rsid w:val="00993A44"/>
    <w:rsid w:val="00993D00"/>
    <w:rsid w:val="00993D72"/>
    <w:rsid w:val="009944DF"/>
    <w:rsid w:val="0099456C"/>
    <w:rsid w:val="00994F70"/>
    <w:rsid w:val="00995147"/>
    <w:rsid w:val="00995D1A"/>
    <w:rsid w:val="00995F84"/>
    <w:rsid w:val="00996450"/>
    <w:rsid w:val="009968A7"/>
    <w:rsid w:val="009973CB"/>
    <w:rsid w:val="009977DB"/>
    <w:rsid w:val="00997DFF"/>
    <w:rsid w:val="009A0385"/>
    <w:rsid w:val="009A0683"/>
    <w:rsid w:val="009A0A69"/>
    <w:rsid w:val="009A0B08"/>
    <w:rsid w:val="009A0D09"/>
    <w:rsid w:val="009A1028"/>
    <w:rsid w:val="009A1446"/>
    <w:rsid w:val="009A26B9"/>
    <w:rsid w:val="009A2CFD"/>
    <w:rsid w:val="009A304B"/>
    <w:rsid w:val="009A3226"/>
    <w:rsid w:val="009A3D4B"/>
    <w:rsid w:val="009A3E26"/>
    <w:rsid w:val="009A47E6"/>
    <w:rsid w:val="009A4958"/>
    <w:rsid w:val="009A4CD3"/>
    <w:rsid w:val="009A4CE2"/>
    <w:rsid w:val="009A54C3"/>
    <w:rsid w:val="009A54E2"/>
    <w:rsid w:val="009A58F2"/>
    <w:rsid w:val="009A590D"/>
    <w:rsid w:val="009A5A26"/>
    <w:rsid w:val="009A5A36"/>
    <w:rsid w:val="009A63F6"/>
    <w:rsid w:val="009A678A"/>
    <w:rsid w:val="009A6B23"/>
    <w:rsid w:val="009A7DB5"/>
    <w:rsid w:val="009A7F8F"/>
    <w:rsid w:val="009B01B6"/>
    <w:rsid w:val="009B0258"/>
    <w:rsid w:val="009B0C66"/>
    <w:rsid w:val="009B1233"/>
    <w:rsid w:val="009B1746"/>
    <w:rsid w:val="009B2586"/>
    <w:rsid w:val="009B25F7"/>
    <w:rsid w:val="009B2649"/>
    <w:rsid w:val="009B2662"/>
    <w:rsid w:val="009B2888"/>
    <w:rsid w:val="009B2D8E"/>
    <w:rsid w:val="009B31AE"/>
    <w:rsid w:val="009B340E"/>
    <w:rsid w:val="009B38AF"/>
    <w:rsid w:val="009B3A06"/>
    <w:rsid w:val="009B3AC4"/>
    <w:rsid w:val="009B3C04"/>
    <w:rsid w:val="009B3C2D"/>
    <w:rsid w:val="009B3C8D"/>
    <w:rsid w:val="009B3E4B"/>
    <w:rsid w:val="009B4518"/>
    <w:rsid w:val="009B492F"/>
    <w:rsid w:val="009B4C0C"/>
    <w:rsid w:val="009B5702"/>
    <w:rsid w:val="009B5A3D"/>
    <w:rsid w:val="009B5E29"/>
    <w:rsid w:val="009B650A"/>
    <w:rsid w:val="009B6A87"/>
    <w:rsid w:val="009B6D83"/>
    <w:rsid w:val="009B6D94"/>
    <w:rsid w:val="009B7413"/>
    <w:rsid w:val="009B768C"/>
    <w:rsid w:val="009B78A3"/>
    <w:rsid w:val="009C0111"/>
    <w:rsid w:val="009C05BB"/>
    <w:rsid w:val="009C0DEB"/>
    <w:rsid w:val="009C0F5F"/>
    <w:rsid w:val="009C12B4"/>
    <w:rsid w:val="009C252F"/>
    <w:rsid w:val="009C2AEB"/>
    <w:rsid w:val="009C3000"/>
    <w:rsid w:val="009C3210"/>
    <w:rsid w:val="009C38EE"/>
    <w:rsid w:val="009C3EA0"/>
    <w:rsid w:val="009C3EEA"/>
    <w:rsid w:val="009C432B"/>
    <w:rsid w:val="009C436A"/>
    <w:rsid w:val="009C4E72"/>
    <w:rsid w:val="009C50AB"/>
    <w:rsid w:val="009C5552"/>
    <w:rsid w:val="009C5FAA"/>
    <w:rsid w:val="009C6CDD"/>
    <w:rsid w:val="009C7A96"/>
    <w:rsid w:val="009C7C06"/>
    <w:rsid w:val="009D07B7"/>
    <w:rsid w:val="009D0C94"/>
    <w:rsid w:val="009D0CB6"/>
    <w:rsid w:val="009D0F0A"/>
    <w:rsid w:val="009D23B8"/>
    <w:rsid w:val="009D2556"/>
    <w:rsid w:val="009D2A7D"/>
    <w:rsid w:val="009D2F8A"/>
    <w:rsid w:val="009D3006"/>
    <w:rsid w:val="009D3090"/>
    <w:rsid w:val="009D3C32"/>
    <w:rsid w:val="009D3D7A"/>
    <w:rsid w:val="009D420A"/>
    <w:rsid w:val="009D43A8"/>
    <w:rsid w:val="009D4480"/>
    <w:rsid w:val="009D4B02"/>
    <w:rsid w:val="009D4B65"/>
    <w:rsid w:val="009D4D09"/>
    <w:rsid w:val="009D56C4"/>
    <w:rsid w:val="009D58D9"/>
    <w:rsid w:val="009D5DCE"/>
    <w:rsid w:val="009D5DED"/>
    <w:rsid w:val="009D6476"/>
    <w:rsid w:val="009D6E29"/>
    <w:rsid w:val="009D6EB6"/>
    <w:rsid w:val="009D72F4"/>
    <w:rsid w:val="009D7F7A"/>
    <w:rsid w:val="009E0281"/>
    <w:rsid w:val="009E07D3"/>
    <w:rsid w:val="009E0C13"/>
    <w:rsid w:val="009E0D16"/>
    <w:rsid w:val="009E1015"/>
    <w:rsid w:val="009E1A65"/>
    <w:rsid w:val="009E2170"/>
    <w:rsid w:val="009E271A"/>
    <w:rsid w:val="009E324B"/>
    <w:rsid w:val="009E328D"/>
    <w:rsid w:val="009E37B0"/>
    <w:rsid w:val="009E3F01"/>
    <w:rsid w:val="009E4695"/>
    <w:rsid w:val="009E49EE"/>
    <w:rsid w:val="009E4A8D"/>
    <w:rsid w:val="009E4BB0"/>
    <w:rsid w:val="009E4D71"/>
    <w:rsid w:val="009E51E3"/>
    <w:rsid w:val="009E5441"/>
    <w:rsid w:val="009E56CB"/>
    <w:rsid w:val="009E5707"/>
    <w:rsid w:val="009E5C49"/>
    <w:rsid w:val="009E5C73"/>
    <w:rsid w:val="009E679D"/>
    <w:rsid w:val="009E69DE"/>
    <w:rsid w:val="009E6A7A"/>
    <w:rsid w:val="009E748D"/>
    <w:rsid w:val="009E776A"/>
    <w:rsid w:val="009E778F"/>
    <w:rsid w:val="009E7AAA"/>
    <w:rsid w:val="009E7D55"/>
    <w:rsid w:val="009E7E76"/>
    <w:rsid w:val="009F05F8"/>
    <w:rsid w:val="009F09BD"/>
    <w:rsid w:val="009F0DDF"/>
    <w:rsid w:val="009F1317"/>
    <w:rsid w:val="009F15B6"/>
    <w:rsid w:val="009F1B9B"/>
    <w:rsid w:val="009F2085"/>
    <w:rsid w:val="009F3EC0"/>
    <w:rsid w:val="009F4AAB"/>
    <w:rsid w:val="009F5909"/>
    <w:rsid w:val="009F5C76"/>
    <w:rsid w:val="009F5C91"/>
    <w:rsid w:val="009F5E5B"/>
    <w:rsid w:val="009F5E7F"/>
    <w:rsid w:val="009F5FA6"/>
    <w:rsid w:val="009F5FC5"/>
    <w:rsid w:val="009F6863"/>
    <w:rsid w:val="009F6BFB"/>
    <w:rsid w:val="009F6CEB"/>
    <w:rsid w:val="009F6DA4"/>
    <w:rsid w:val="009F7601"/>
    <w:rsid w:val="009F796C"/>
    <w:rsid w:val="009F7B56"/>
    <w:rsid w:val="009F7D2F"/>
    <w:rsid w:val="00A00B70"/>
    <w:rsid w:val="00A00B8B"/>
    <w:rsid w:val="00A00C3A"/>
    <w:rsid w:val="00A00E5A"/>
    <w:rsid w:val="00A011EC"/>
    <w:rsid w:val="00A01607"/>
    <w:rsid w:val="00A0165E"/>
    <w:rsid w:val="00A018EC"/>
    <w:rsid w:val="00A01955"/>
    <w:rsid w:val="00A01FC0"/>
    <w:rsid w:val="00A02298"/>
    <w:rsid w:val="00A022B0"/>
    <w:rsid w:val="00A02D2D"/>
    <w:rsid w:val="00A02F87"/>
    <w:rsid w:val="00A036ED"/>
    <w:rsid w:val="00A039B5"/>
    <w:rsid w:val="00A03BCD"/>
    <w:rsid w:val="00A04484"/>
    <w:rsid w:val="00A044C6"/>
    <w:rsid w:val="00A04B04"/>
    <w:rsid w:val="00A0600D"/>
    <w:rsid w:val="00A06E54"/>
    <w:rsid w:val="00A06FDB"/>
    <w:rsid w:val="00A07028"/>
    <w:rsid w:val="00A0737B"/>
    <w:rsid w:val="00A07592"/>
    <w:rsid w:val="00A101A0"/>
    <w:rsid w:val="00A10267"/>
    <w:rsid w:val="00A10329"/>
    <w:rsid w:val="00A105A9"/>
    <w:rsid w:val="00A10701"/>
    <w:rsid w:val="00A10AF4"/>
    <w:rsid w:val="00A10E2D"/>
    <w:rsid w:val="00A11286"/>
    <w:rsid w:val="00A1138E"/>
    <w:rsid w:val="00A11432"/>
    <w:rsid w:val="00A11C08"/>
    <w:rsid w:val="00A11D13"/>
    <w:rsid w:val="00A123BB"/>
    <w:rsid w:val="00A125BE"/>
    <w:rsid w:val="00A128FF"/>
    <w:rsid w:val="00A139A2"/>
    <w:rsid w:val="00A13B10"/>
    <w:rsid w:val="00A13D38"/>
    <w:rsid w:val="00A13D83"/>
    <w:rsid w:val="00A13FDA"/>
    <w:rsid w:val="00A145D8"/>
    <w:rsid w:val="00A148D6"/>
    <w:rsid w:val="00A14D26"/>
    <w:rsid w:val="00A14D8A"/>
    <w:rsid w:val="00A14DB3"/>
    <w:rsid w:val="00A14DD4"/>
    <w:rsid w:val="00A1572D"/>
    <w:rsid w:val="00A164B2"/>
    <w:rsid w:val="00A16A19"/>
    <w:rsid w:val="00A17340"/>
    <w:rsid w:val="00A17610"/>
    <w:rsid w:val="00A17B09"/>
    <w:rsid w:val="00A20034"/>
    <w:rsid w:val="00A20666"/>
    <w:rsid w:val="00A2066E"/>
    <w:rsid w:val="00A208D9"/>
    <w:rsid w:val="00A209CF"/>
    <w:rsid w:val="00A21172"/>
    <w:rsid w:val="00A22519"/>
    <w:rsid w:val="00A2265A"/>
    <w:rsid w:val="00A22AD6"/>
    <w:rsid w:val="00A22C4A"/>
    <w:rsid w:val="00A23258"/>
    <w:rsid w:val="00A23920"/>
    <w:rsid w:val="00A23A62"/>
    <w:rsid w:val="00A23E1A"/>
    <w:rsid w:val="00A23F05"/>
    <w:rsid w:val="00A23FCE"/>
    <w:rsid w:val="00A2426E"/>
    <w:rsid w:val="00A24399"/>
    <w:rsid w:val="00A2498E"/>
    <w:rsid w:val="00A2531F"/>
    <w:rsid w:val="00A2568E"/>
    <w:rsid w:val="00A259B1"/>
    <w:rsid w:val="00A25C3B"/>
    <w:rsid w:val="00A25CE0"/>
    <w:rsid w:val="00A25E6F"/>
    <w:rsid w:val="00A26611"/>
    <w:rsid w:val="00A267A7"/>
    <w:rsid w:val="00A27131"/>
    <w:rsid w:val="00A271E0"/>
    <w:rsid w:val="00A30260"/>
    <w:rsid w:val="00A30C90"/>
    <w:rsid w:val="00A3126C"/>
    <w:rsid w:val="00A3140B"/>
    <w:rsid w:val="00A31902"/>
    <w:rsid w:val="00A31FF3"/>
    <w:rsid w:val="00A32128"/>
    <w:rsid w:val="00A32425"/>
    <w:rsid w:val="00A32B9E"/>
    <w:rsid w:val="00A32C0B"/>
    <w:rsid w:val="00A32E4B"/>
    <w:rsid w:val="00A33152"/>
    <w:rsid w:val="00A33BDA"/>
    <w:rsid w:val="00A34A09"/>
    <w:rsid w:val="00A34AC8"/>
    <w:rsid w:val="00A34CAD"/>
    <w:rsid w:val="00A34FA3"/>
    <w:rsid w:val="00A352FB"/>
    <w:rsid w:val="00A357AF"/>
    <w:rsid w:val="00A3580C"/>
    <w:rsid w:val="00A35AA9"/>
    <w:rsid w:val="00A35B08"/>
    <w:rsid w:val="00A35E31"/>
    <w:rsid w:val="00A3651D"/>
    <w:rsid w:val="00A369BE"/>
    <w:rsid w:val="00A36A42"/>
    <w:rsid w:val="00A36FC4"/>
    <w:rsid w:val="00A37187"/>
    <w:rsid w:val="00A37E82"/>
    <w:rsid w:val="00A4020E"/>
    <w:rsid w:val="00A412A8"/>
    <w:rsid w:val="00A41421"/>
    <w:rsid w:val="00A4178F"/>
    <w:rsid w:val="00A41B66"/>
    <w:rsid w:val="00A41CC0"/>
    <w:rsid w:val="00A41E25"/>
    <w:rsid w:val="00A4245E"/>
    <w:rsid w:val="00A4276B"/>
    <w:rsid w:val="00A42881"/>
    <w:rsid w:val="00A43E38"/>
    <w:rsid w:val="00A449E9"/>
    <w:rsid w:val="00A44BAF"/>
    <w:rsid w:val="00A44BDC"/>
    <w:rsid w:val="00A44FEE"/>
    <w:rsid w:val="00A45DB0"/>
    <w:rsid w:val="00A4639F"/>
    <w:rsid w:val="00A46503"/>
    <w:rsid w:val="00A469F6"/>
    <w:rsid w:val="00A46D36"/>
    <w:rsid w:val="00A47276"/>
    <w:rsid w:val="00A47709"/>
    <w:rsid w:val="00A47BDA"/>
    <w:rsid w:val="00A47C7C"/>
    <w:rsid w:val="00A50538"/>
    <w:rsid w:val="00A50D24"/>
    <w:rsid w:val="00A50FC2"/>
    <w:rsid w:val="00A5100A"/>
    <w:rsid w:val="00A51115"/>
    <w:rsid w:val="00A51159"/>
    <w:rsid w:val="00A51233"/>
    <w:rsid w:val="00A515EF"/>
    <w:rsid w:val="00A51631"/>
    <w:rsid w:val="00A51B31"/>
    <w:rsid w:val="00A51D8F"/>
    <w:rsid w:val="00A524AD"/>
    <w:rsid w:val="00A53803"/>
    <w:rsid w:val="00A53CD4"/>
    <w:rsid w:val="00A53EEA"/>
    <w:rsid w:val="00A53FDB"/>
    <w:rsid w:val="00A544AA"/>
    <w:rsid w:val="00A548B2"/>
    <w:rsid w:val="00A54965"/>
    <w:rsid w:val="00A5505B"/>
    <w:rsid w:val="00A552B2"/>
    <w:rsid w:val="00A55477"/>
    <w:rsid w:val="00A555AB"/>
    <w:rsid w:val="00A55F85"/>
    <w:rsid w:val="00A56121"/>
    <w:rsid w:val="00A562CE"/>
    <w:rsid w:val="00A56481"/>
    <w:rsid w:val="00A5664D"/>
    <w:rsid w:val="00A567E9"/>
    <w:rsid w:val="00A572AB"/>
    <w:rsid w:val="00A57664"/>
    <w:rsid w:val="00A577C8"/>
    <w:rsid w:val="00A577EF"/>
    <w:rsid w:val="00A57C0B"/>
    <w:rsid w:val="00A57C4E"/>
    <w:rsid w:val="00A57FF5"/>
    <w:rsid w:val="00A60131"/>
    <w:rsid w:val="00A60234"/>
    <w:rsid w:val="00A605CB"/>
    <w:rsid w:val="00A606BB"/>
    <w:rsid w:val="00A60DE1"/>
    <w:rsid w:val="00A610D7"/>
    <w:rsid w:val="00A613DE"/>
    <w:rsid w:val="00A6147C"/>
    <w:rsid w:val="00A61520"/>
    <w:rsid w:val="00A619AF"/>
    <w:rsid w:val="00A622C3"/>
    <w:rsid w:val="00A628A1"/>
    <w:rsid w:val="00A62B9E"/>
    <w:rsid w:val="00A635CD"/>
    <w:rsid w:val="00A63872"/>
    <w:rsid w:val="00A640FF"/>
    <w:rsid w:val="00A6410D"/>
    <w:rsid w:val="00A64487"/>
    <w:rsid w:val="00A646B9"/>
    <w:rsid w:val="00A65036"/>
    <w:rsid w:val="00A6516C"/>
    <w:rsid w:val="00A65467"/>
    <w:rsid w:val="00A654B0"/>
    <w:rsid w:val="00A6557E"/>
    <w:rsid w:val="00A659D6"/>
    <w:rsid w:val="00A65A0E"/>
    <w:rsid w:val="00A65CED"/>
    <w:rsid w:val="00A65F65"/>
    <w:rsid w:val="00A669CB"/>
    <w:rsid w:val="00A66A46"/>
    <w:rsid w:val="00A66AC4"/>
    <w:rsid w:val="00A66EFE"/>
    <w:rsid w:val="00A67405"/>
    <w:rsid w:val="00A6757E"/>
    <w:rsid w:val="00A67B05"/>
    <w:rsid w:val="00A706F3"/>
    <w:rsid w:val="00A708AF"/>
    <w:rsid w:val="00A70F01"/>
    <w:rsid w:val="00A71AD6"/>
    <w:rsid w:val="00A722A8"/>
    <w:rsid w:val="00A7349A"/>
    <w:rsid w:val="00A735DC"/>
    <w:rsid w:val="00A73EBA"/>
    <w:rsid w:val="00A747DF"/>
    <w:rsid w:val="00A74B04"/>
    <w:rsid w:val="00A74B46"/>
    <w:rsid w:val="00A750C8"/>
    <w:rsid w:val="00A75197"/>
    <w:rsid w:val="00A754B0"/>
    <w:rsid w:val="00A754F8"/>
    <w:rsid w:val="00A75EAA"/>
    <w:rsid w:val="00A76AB3"/>
    <w:rsid w:val="00A76D62"/>
    <w:rsid w:val="00A76DC0"/>
    <w:rsid w:val="00A76E0C"/>
    <w:rsid w:val="00A76FA7"/>
    <w:rsid w:val="00A772B0"/>
    <w:rsid w:val="00A77482"/>
    <w:rsid w:val="00A77FA7"/>
    <w:rsid w:val="00A804FC"/>
    <w:rsid w:val="00A805AF"/>
    <w:rsid w:val="00A807B9"/>
    <w:rsid w:val="00A80FD8"/>
    <w:rsid w:val="00A814E5"/>
    <w:rsid w:val="00A81853"/>
    <w:rsid w:val="00A81C35"/>
    <w:rsid w:val="00A827A5"/>
    <w:rsid w:val="00A82BFA"/>
    <w:rsid w:val="00A83041"/>
    <w:rsid w:val="00A83B6B"/>
    <w:rsid w:val="00A83D80"/>
    <w:rsid w:val="00A840D1"/>
    <w:rsid w:val="00A845C4"/>
    <w:rsid w:val="00A8471B"/>
    <w:rsid w:val="00A84A49"/>
    <w:rsid w:val="00A84A4A"/>
    <w:rsid w:val="00A84B86"/>
    <w:rsid w:val="00A84D90"/>
    <w:rsid w:val="00A84EE6"/>
    <w:rsid w:val="00A85228"/>
    <w:rsid w:val="00A85732"/>
    <w:rsid w:val="00A85795"/>
    <w:rsid w:val="00A859EB"/>
    <w:rsid w:val="00A85DDE"/>
    <w:rsid w:val="00A869A5"/>
    <w:rsid w:val="00A86EE3"/>
    <w:rsid w:val="00A87264"/>
    <w:rsid w:val="00A87323"/>
    <w:rsid w:val="00A8764E"/>
    <w:rsid w:val="00A87DE6"/>
    <w:rsid w:val="00A87F35"/>
    <w:rsid w:val="00A90289"/>
    <w:rsid w:val="00A90461"/>
    <w:rsid w:val="00A90C59"/>
    <w:rsid w:val="00A90C5B"/>
    <w:rsid w:val="00A90D3E"/>
    <w:rsid w:val="00A91177"/>
    <w:rsid w:val="00A91434"/>
    <w:rsid w:val="00A921E0"/>
    <w:rsid w:val="00A92648"/>
    <w:rsid w:val="00A92A5D"/>
    <w:rsid w:val="00A932ED"/>
    <w:rsid w:val="00A93A78"/>
    <w:rsid w:val="00A93B35"/>
    <w:rsid w:val="00A94728"/>
    <w:rsid w:val="00A9545F"/>
    <w:rsid w:val="00A95873"/>
    <w:rsid w:val="00A95975"/>
    <w:rsid w:val="00A95BF1"/>
    <w:rsid w:val="00A971FB"/>
    <w:rsid w:val="00A97D49"/>
    <w:rsid w:val="00A97E3F"/>
    <w:rsid w:val="00AA0940"/>
    <w:rsid w:val="00AA0AA2"/>
    <w:rsid w:val="00AA0E01"/>
    <w:rsid w:val="00AA1071"/>
    <w:rsid w:val="00AA1429"/>
    <w:rsid w:val="00AA1532"/>
    <w:rsid w:val="00AA170A"/>
    <w:rsid w:val="00AA17C7"/>
    <w:rsid w:val="00AA18AF"/>
    <w:rsid w:val="00AA1B13"/>
    <w:rsid w:val="00AA2405"/>
    <w:rsid w:val="00AA2562"/>
    <w:rsid w:val="00AA3725"/>
    <w:rsid w:val="00AA373E"/>
    <w:rsid w:val="00AA3978"/>
    <w:rsid w:val="00AA4294"/>
    <w:rsid w:val="00AA42FB"/>
    <w:rsid w:val="00AA49AE"/>
    <w:rsid w:val="00AA4D32"/>
    <w:rsid w:val="00AA5915"/>
    <w:rsid w:val="00AA594F"/>
    <w:rsid w:val="00AA6155"/>
    <w:rsid w:val="00AA6FDB"/>
    <w:rsid w:val="00AA7362"/>
    <w:rsid w:val="00AA74B1"/>
    <w:rsid w:val="00AA7F4B"/>
    <w:rsid w:val="00AB033F"/>
    <w:rsid w:val="00AB0497"/>
    <w:rsid w:val="00AB09AB"/>
    <w:rsid w:val="00AB0D23"/>
    <w:rsid w:val="00AB0EAE"/>
    <w:rsid w:val="00AB172D"/>
    <w:rsid w:val="00AB1B0C"/>
    <w:rsid w:val="00AB213B"/>
    <w:rsid w:val="00AB25A1"/>
    <w:rsid w:val="00AB297D"/>
    <w:rsid w:val="00AB2A00"/>
    <w:rsid w:val="00AB2C6E"/>
    <w:rsid w:val="00AB2E34"/>
    <w:rsid w:val="00AB31EA"/>
    <w:rsid w:val="00AB3299"/>
    <w:rsid w:val="00AB330A"/>
    <w:rsid w:val="00AB366D"/>
    <w:rsid w:val="00AB37F2"/>
    <w:rsid w:val="00AB3DF8"/>
    <w:rsid w:val="00AB4006"/>
    <w:rsid w:val="00AB4EFF"/>
    <w:rsid w:val="00AB52C8"/>
    <w:rsid w:val="00AB543C"/>
    <w:rsid w:val="00AB54B0"/>
    <w:rsid w:val="00AB552F"/>
    <w:rsid w:val="00AB56B6"/>
    <w:rsid w:val="00AB5864"/>
    <w:rsid w:val="00AB5DBC"/>
    <w:rsid w:val="00AB63CE"/>
    <w:rsid w:val="00AB6753"/>
    <w:rsid w:val="00AB67CD"/>
    <w:rsid w:val="00AB684B"/>
    <w:rsid w:val="00AB6D82"/>
    <w:rsid w:val="00AB6F57"/>
    <w:rsid w:val="00AB6FF9"/>
    <w:rsid w:val="00AB72AC"/>
    <w:rsid w:val="00AB7455"/>
    <w:rsid w:val="00AB783E"/>
    <w:rsid w:val="00AB79AA"/>
    <w:rsid w:val="00AB7A46"/>
    <w:rsid w:val="00AB7BC7"/>
    <w:rsid w:val="00AB7CB0"/>
    <w:rsid w:val="00AC0215"/>
    <w:rsid w:val="00AC0950"/>
    <w:rsid w:val="00AC09B9"/>
    <w:rsid w:val="00AC1175"/>
    <w:rsid w:val="00AC12AD"/>
    <w:rsid w:val="00AC1326"/>
    <w:rsid w:val="00AC1C05"/>
    <w:rsid w:val="00AC2288"/>
    <w:rsid w:val="00AC23F0"/>
    <w:rsid w:val="00AC2545"/>
    <w:rsid w:val="00AC2BDF"/>
    <w:rsid w:val="00AC3019"/>
    <w:rsid w:val="00AC328D"/>
    <w:rsid w:val="00AC363D"/>
    <w:rsid w:val="00AC414B"/>
    <w:rsid w:val="00AC43A4"/>
    <w:rsid w:val="00AC47A1"/>
    <w:rsid w:val="00AC4B32"/>
    <w:rsid w:val="00AC4F3D"/>
    <w:rsid w:val="00AC5036"/>
    <w:rsid w:val="00AC5D8B"/>
    <w:rsid w:val="00AC600C"/>
    <w:rsid w:val="00AC6307"/>
    <w:rsid w:val="00AC6EC7"/>
    <w:rsid w:val="00AC7642"/>
    <w:rsid w:val="00AC7B7A"/>
    <w:rsid w:val="00AC7D91"/>
    <w:rsid w:val="00AC7DA1"/>
    <w:rsid w:val="00AC7E24"/>
    <w:rsid w:val="00AD0201"/>
    <w:rsid w:val="00AD0259"/>
    <w:rsid w:val="00AD0641"/>
    <w:rsid w:val="00AD0B3B"/>
    <w:rsid w:val="00AD124D"/>
    <w:rsid w:val="00AD264A"/>
    <w:rsid w:val="00AD31E8"/>
    <w:rsid w:val="00AD3277"/>
    <w:rsid w:val="00AD327E"/>
    <w:rsid w:val="00AD3E47"/>
    <w:rsid w:val="00AD44B9"/>
    <w:rsid w:val="00AD4637"/>
    <w:rsid w:val="00AD46AF"/>
    <w:rsid w:val="00AD4B9D"/>
    <w:rsid w:val="00AD4E0C"/>
    <w:rsid w:val="00AD5723"/>
    <w:rsid w:val="00AD59D3"/>
    <w:rsid w:val="00AD5BA1"/>
    <w:rsid w:val="00AD5E25"/>
    <w:rsid w:val="00AD6708"/>
    <w:rsid w:val="00AD6DC5"/>
    <w:rsid w:val="00AD711E"/>
    <w:rsid w:val="00AD7807"/>
    <w:rsid w:val="00AE0055"/>
    <w:rsid w:val="00AE014B"/>
    <w:rsid w:val="00AE03A6"/>
    <w:rsid w:val="00AE0F44"/>
    <w:rsid w:val="00AE12D7"/>
    <w:rsid w:val="00AE1576"/>
    <w:rsid w:val="00AE15D3"/>
    <w:rsid w:val="00AE1A3B"/>
    <w:rsid w:val="00AE21C0"/>
    <w:rsid w:val="00AE2261"/>
    <w:rsid w:val="00AE2358"/>
    <w:rsid w:val="00AE3676"/>
    <w:rsid w:val="00AE3963"/>
    <w:rsid w:val="00AE3AF6"/>
    <w:rsid w:val="00AE3D5C"/>
    <w:rsid w:val="00AE41DF"/>
    <w:rsid w:val="00AE432E"/>
    <w:rsid w:val="00AE4467"/>
    <w:rsid w:val="00AE4CCD"/>
    <w:rsid w:val="00AE4E41"/>
    <w:rsid w:val="00AE5607"/>
    <w:rsid w:val="00AE57D5"/>
    <w:rsid w:val="00AE5905"/>
    <w:rsid w:val="00AE67F0"/>
    <w:rsid w:val="00AE6D6E"/>
    <w:rsid w:val="00AE6EC3"/>
    <w:rsid w:val="00AE6FCE"/>
    <w:rsid w:val="00AE73D8"/>
    <w:rsid w:val="00AE75A6"/>
    <w:rsid w:val="00AE785B"/>
    <w:rsid w:val="00AE789C"/>
    <w:rsid w:val="00AE7B9F"/>
    <w:rsid w:val="00AE7DF5"/>
    <w:rsid w:val="00AF0704"/>
    <w:rsid w:val="00AF0905"/>
    <w:rsid w:val="00AF0DA6"/>
    <w:rsid w:val="00AF0FAA"/>
    <w:rsid w:val="00AF11B1"/>
    <w:rsid w:val="00AF2317"/>
    <w:rsid w:val="00AF23AE"/>
    <w:rsid w:val="00AF2560"/>
    <w:rsid w:val="00AF2A4D"/>
    <w:rsid w:val="00AF2EA6"/>
    <w:rsid w:val="00AF38E0"/>
    <w:rsid w:val="00AF3AD4"/>
    <w:rsid w:val="00AF4453"/>
    <w:rsid w:val="00AF4880"/>
    <w:rsid w:val="00AF614A"/>
    <w:rsid w:val="00AF632B"/>
    <w:rsid w:val="00AF6541"/>
    <w:rsid w:val="00AF70FB"/>
    <w:rsid w:val="00AF71A0"/>
    <w:rsid w:val="00AF7802"/>
    <w:rsid w:val="00AF7AA5"/>
    <w:rsid w:val="00AF7AA9"/>
    <w:rsid w:val="00AF7FD6"/>
    <w:rsid w:val="00B003DB"/>
    <w:rsid w:val="00B005E2"/>
    <w:rsid w:val="00B00A0C"/>
    <w:rsid w:val="00B00BB2"/>
    <w:rsid w:val="00B00C21"/>
    <w:rsid w:val="00B00F4A"/>
    <w:rsid w:val="00B010C0"/>
    <w:rsid w:val="00B01209"/>
    <w:rsid w:val="00B01652"/>
    <w:rsid w:val="00B01F22"/>
    <w:rsid w:val="00B0270F"/>
    <w:rsid w:val="00B0465E"/>
    <w:rsid w:val="00B05105"/>
    <w:rsid w:val="00B05142"/>
    <w:rsid w:val="00B061E3"/>
    <w:rsid w:val="00B06ABC"/>
    <w:rsid w:val="00B06CA3"/>
    <w:rsid w:val="00B06D1A"/>
    <w:rsid w:val="00B06E91"/>
    <w:rsid w:val="00B073C6"/>
    <w:rsid w:val="00B07762"/>
    <w:rsid w:val="00B07783"/>
    <w:rsid w:val="00B07A46"/>
    <w:rsid w:val="00B10119"/>
    <w:rsid w:val="00B10187"/>
    <w:rsid w:val="00B10230"/>
    <w:rsid w:val="00B10A4F"/>
    <w:rsid w:val="00B11734"/>
    <w:rsid w:val="00B11973"/>
    <w:rsid w:val="00B11F1E"/>
    <w:rsid w:val="00B1286B"/>
    <w:rsid w:val="00B12A51"/>
    <w:rsid w:val="00B138A8"/>
    <w:rsid w:val="00B13B09"/>
    <w:rsid w:val="00B141EC"/>
    <w:rsid w:val="00B14227"/>
    <w:rsid w:val="00B14395"/>
    <w:rsid w:val="00B147A7"/>
    <w:rsid w:val="00B14AC7"/>
    <w:rsid w:val="00B14AF7"/>
    <w:rsid w:val="00B14E6F"/>
    <w:rsid w:val="00B154BA"/>
    <w:rsid w:val="00B155F9"/>
    <w:rsid w:val="00B157C3"/>
    <w:rsid w:val="00B15921"/>
    <w:rsid w:val="00B16503"/>
    <w:rsid w:val="00B1689C"/>
    <w:rsid w:val="00B16F36"/>
    <w:rsid w:val="00B1746C"/>
    <w:rsid w:val="00B20066"/>
    <w:rsid w:val="00B20AB8"/>
    <w:rsid w:val="00B20CC7"/>
    <w:rsid w:val="00B215FA"/>
    <w:rsid w:val="00B218EC"/>
    <w:rsid w:val="00B21B6E"/>
    <w:rsid w:val="00B21F7B"/>
    <w:rsid w:val="00B225F2"/>
    <w:rsid w:val="00B2279B"/>
    <w:rsid w:val="00B22961"/>
    <w:rsid w:val="00B229E7"/>
    <w:rsid w:val="00B22E59"/>
    <w:rsid w:val="00B233FB"/>
    <w:rsid w:val="00B24436"/>
    <w:rsid w:val="00B2494E"/>
    <w:rsid w:val="00B24C8B"/>
    <w:rsid w:val="00B26555"/>
    <w:rsid w:val="00B26787"/>
    <w:rsid w:val="00B2693F"/>
    <w:rsid w:val="00B269CD"/>
    <w:rsid w:val="00B26C26"/>
    <w:rsid w:val="00B270E2"/>
    <w:rsid w:val="00B2719F"/>
    <w:rsid w:val="00B27BE5"/>
    <w:rsid w:val="00B27D65"/>
    <w:rsid w:val="00B27E9A"/>
    <w:rsid w:val="00B30A62"/>
    <w:rsid w:val="00B30BE7"/>
    <w:rsid w:val="00B30CC6"/>
    <w:rsid w:val="00B31571"/>
    <w:rsid w:val="00B31B4C"/>
    <w:rsid w:val="00B31BA0"/>
    <w:rsid w:val="00B31D4C"/>
    <w:rsid w:val="00B31DF5"/>
    <w:rsid w:val="00B31E0F"/>
    <w:rsid w:val="00B31E3F"/>
    <w:rsid w:val="00B32A1E"/>
    <w:rsid w:val="00B32DCC"/>
    <w:rsid w:val="00B32FCE"/>
    <w:rsid w:val="00B3329B"/>
    <w:rsid w:val="00B33A02"/>
    <w:rsid w:val="00B33D80"/>
    <w:rsid w:val="00B34187"/>
    <w:rsid w:val="00B346D7"/>
    <w:rsid w:val="00B34D73"/>
    <w:rsid w:val="00B34D74"/>
    <w:rsid w:val="00B3500B"/>
    <w:rsid w:val="00B3514E"/>
    <w:rsid w:val="00B351D7"/>
    <w:rsid w:val="00B359D7"/>
    <w:rsid w:val="00B35B8C"/>
    <w:rsid w:val="00B35D80"/>
    <w:rsid w:val="00B36105"/>
    <w:rsid w:val="00B362E9"/>
    <w:rsid w:val="00B363E2"/>
    <w:rsid w:val="00B36C73"/>
    <w:rsid w:val="00B36FD3"/>
    <w:rsid w:val="00B378CE"/>
    <w:rsid w:val="00B403FD"/>
    <w:rsid w:val="00B40499"/>
    <w:rsid w:val="00B4064D"/>
    <w:rsid w:val="00B40733"/>
    <w:rsid w:val="00B40757"/>
    <w:rsid w:val="00B407F0"/>
    <w:rsid w:val="00B40D1C"/>
    <w:rsid w:val="00B4106D"/>
    <w:rsid w:val="00B414E0"/>
    <w:rsid w:val="00B4159D"/>
    <w:rsid w:val="00B416C3"/>
    <w:rsid w:val="00B419D7"/>
    <w:rsid w:val="00B41E2A"/>
    <w:rsid w:val="00B422E0"/>
    <w:rsid w:val="00B42C38"/>
    <w:rsid w:val="00B42FFB"/>
    <w:rsid w:val="00B43190"/>
    <w:rsid w:val="00B43285"/>
    <w:rsid w:val="00B43384"/>
    <w:rsid w:val="00B43A13"/>
    <w:rsid w:val="00B43AD2"/>
    <w:rsid w:val="00B44473"/>
    <w:rsid w:val="00B44BEF"/>
    <w:rsid w:val="00B44D63"/>
    <w:rsid w:val="00B44E04"/>
    <w:rsid w:val="00B45437"/>
    <w:rsid w:val="00B45572"/>
    <w:rsid w:val="00B456AD"/>
    <w:rsid w:val="00B461EC"/>
    <w:rsid w:val="00B46618"/>
    <w:rsid w:val="00B46900"/>
    <w:rsid w:val="00B46A90"/>
    <w:rsid w:val="00B46D47"/>
    <w:rsid w:val="00B46EEE"/>
    <w:rsid w:val="00B46F2F"/>
    <w:rsid w:val="00B47350"/>
    <w:rsid w:val="00B47A1E"/>
    <w:rsid w:val="00B47EFB"/>
    <w:rsid w:val="00B5135A"/>
    <w:rsid w:val="00B52003"/>
    <w:rsid w:val="00B52136"/>
    <w:rsid w:val="00B521A6"/>
    <w:rsid w:val="00B526B0"/>
    <w:rsid w:val="00B52904"/>
    <w:rsid w:val="00B52BDA"/>
    <w:rsid w:val="00B530B7"/>
    <w:rsid w:val="00B5368D"/>
    <w:rsid w:val="00B536C8"/>
    <w:rsid w:val="00B53BFD"/>
    <w:rsid w:val="00B547BE"/>
    <w:rsid w:val="00B54A6B"/>
    <w:rsid w:val="00B54AB5"/>
    <w:rsid w:val="00B54CC1"/>
    <w:rsid w:val="00B54EBA"/>
    <w:rsid w:val="00B550F4"/>
    <w:rsid w:val="00B55317"/>
    <w:rsid w:val="00B55C33"/>
    <w:rsid w:val="00B55D39"/>
    <w:rsid w:val="00B55DF9"/>
    <w:rsid w:val="00B56153"/>
    <w:rsid w:val="00B5693F"/>
    <w:rsid w:val="00B56F27"/>
    <w:rsid w:val="00B5738D"/>
    <w:rsid w:val="00B57821"/>
    <w:rsid w:val="00B5798F"/>
    <w:rsid w:val="00B57A20"/>
    <w:rsid w:val="00B57A40"/>
    <w:rsid w:val="00B57CC6"/>
    <w:rsid w:val="00B57F9D"/>
    <w:rsid w:val="00B606BA"/>
    <w:rsid w:val="00B6076C"/>
    <w:rsid w:val="00B607B7"/>
    <w:rsid w:val="00B60F4F"/>
    <w:rsid w:val="00B61457"/>
    <w:rsid w:val="00B61692"/>
    <w:rsid w:val="00B6176F"/>
    <w:rsid w:val="00B618FF"/>
    <w:rsid w:val="00B62430"/>
    <w:rsid w:val="00B62637"/>
    <w:rsid w:val="00B63323"/>
    <w:rsid w:val="00B64292"/>
    <w:rsid w:val="00B64BC5"/>
    <w:rsid w:val="00B651EC"/>
    <w:rsid w:val="00B65B11"/>
    <w:rsid w:val="00B65BD9"/>
    <w:rsid w:val="00B65D39"/>
    <w:rsid w:val="00B65E3D"/>
    <w:rsid w:val="00B661D7"/>
    <w:rsid w:val="00B66791"/>
    <w:rsid w:val="00B672D8"/>
    <w:rsid w:val="00B6740B"/>
    <w:rsid w:val="00B6770A"/>
    <w:rsid w:val="00B67FB3"/>
    <w:rsid w:val="00B70146"/>
    <w:rsid w:val="00B715F0"/>
    <w:rsid w:val="00B71991"/>
    <w:rsid w:val="00B72000"/>
    <w:rsid w:val="00B726EA"/>
    <w:rsid w:val="00B72887"/>
    <w:rsid w:val="00B728E5"/>
    <w:rsid w:val="00B736EC"/>
    <w:rsid w:val="00B73ECF"/>
    <w:rsid w:val="00B74324"/>
    <w:rsid w:val="00B74684"/>
    <w:rsid w:val="00B7540A"/>
    <w:rsid w:val="00B7551B"/>
    <w:rsid w:val="00B75768"/>
    <w:rsid w:val="00B758A1"/>
    <w:rsid w:val="00B75DEA"/>
    <w:rsid w:val="00B76079"/>
    <w:rsid w:val="00B763E1"/>
    <w:rsid w:val="00B764FF"/>
    <w:rsid w:val="00B76567"/>
    <w:rsid w:val="00B76A1A"/>
    <w:rsid w:val="00B76DF6"/>
    <w:rsid w:val="00B76FFB"/>
    <w:rsid w:val="00B77074"/>
    <w:rsid w:val="00B775A6"/>
    <w:rsid w:val="00B77807"/>
    <w:rsid w:val="00B77FE9"/>
    <w:rsid w:val="00B80345"/>
    <w:rsid w:val="00B804C2"/>
    <w:rsid w:val="00B806D3"/>
    <w:rsid w:val="00B80864"/>
    <w:rsid w:val="00B80BF3"/>
    <w:rsid w:val="00B80DA5"/>
    <w:rsid w:val="00B8100C"/>
    <w:rsid w:val="00B8119C"/>
    <w:rsid w:val="00B8137D"/>
    <w:rsid w:val="00B814A5"/>
    <w:rsid w:val="00B82159"/>
    <w:rsid w:val="00B821B8"/>
    <w:rsid w:val="00B8248C"/>
    <w:rsid w:val="00B82666"/>
    <w:rsid w:val="00B829C2"/>
    <w:rsid w:val="00B82F74"/>
    <w:rsid w:val="00B8333C"/>
    <w:rsid w:val="00B834DA"/>
    <w:rsid w:val="00B838E2"/>
    <w:rsid w:val="00B83A31"/>
    <w:rsid w:val="00B842F3"/>
    <w:rsid w:val="00B84DE9"/>
    <w:rsid w:val="00B84E30"/>
    <w:rsid w:val="00B84FE0"/>
    <w:rsid w:val="00B85322"/>
    <w:rsid w:val="00B854B7"/>
    <w:rsid w:val="00B8578A"/>
    <w:rsid w:val="00B85BD1"/>
    <w:rsid w:val="00B86321"/>
    <w:rsid w:val="00B86EBF"/>
    <w:rsid w:val="00B871CB"/>
    <w:rsid w:val="00B904AE"/>
    <w:rsid w:val="00B9071C"/>
    <w:rsid w:val="00B90750"/>
    <w:rsid w:val="00B90A8C"/>
    <w:rsid w:val="00B90C83"/>
    <w:rsid w:val="00B90DA6"/>
    <w:rsid w:val="00B90F20"/>
    <w:rsid w:val="00B91095"/>
    <w:rsid w:val="00B915CF"/>
    <w:rsid w:val="00B9251E"/>
    <w:rsid w:val="00B92A66"/>
    <w:rsid w:val="00B92FB2"/>
    <w:rsid w:val="00B934DE"/>
    <w:rsid w:val="00B94590"/>
    <w:rsid w:val="00B94964"/>
    <w:rsid w:val="00B94A9E"/>
    <w:rsid w:val="00B95318"/>
    <w:rsid w:val="00B95BF7"/>
    <w:rsid w:val="00B9658B"/>
    <w:rsid w:val="00B96912"/>
    <w:rsid w:val="00B96AA8"/>
    <w:rsid w:val="00B96EC0"/>
    <w:rsid w:val="00B97106"/>
    <w:rsid w:val="00B97B03"/>
    <w:rsid w:val="00B97F59"/>
    <w:rsid w:val="00BA0BA8"/>
    <w:rsid w:val="00BA12ED"/>
    <w:rsid w:val="00BA1B56"/>
    <w:rsid w:val="00BA25D3"/>
    <w:rsid w:val="00BA2B7B"/>
    <w:rsid w:val="00BA3227"/>
    <w:rsid w:val="00BA3254"/>
    <w:rsid w:val="00BA3C94"/>
    <w:rsid w:val="00BA3EA2"/>
    <w:rsid w:val="00BA3FA1"/>
    <w:rsid w:val="00BA4973"/>
    <w:rsid w:val="00BA4D02"/>
    <w:rsid w:val="00BA4D88"/>
    <w:rsid w:val="00BA4E27"/>
    <w:rsid w:val="00BA5175"/>
    <w:rsid w:val="00BA54D2"/>
    <w:rsid w:val="00BA5DD5"/>
    <w:rsid w:val="00BA6073"/>
    <w:rsid w:val="00BA6336"/>
    <w:rsid w:val="00BA63C9"/>
    <w:rsid w:val="00BA64C6"/>
    <w:rsid w:val="00BA6994"/>
    <w:rsid w:val="00BA6A2D"/>
    <w:rsid w:val="00BA6EA7"/>
    <w:rsid w:val="00BA71E3"/>
    <w:rsid w:val="00BA759C"/>
    <w:rsid w:val="00BA7990"/>
    <w:rsid w:val="00BA7DE6"/>
    <w:rsid w:val="00BA7FBF"/>
    <w:rsid w:val="00BA7FF1"/>
    <w:rsid w:val="00BB0053"/>
    <w:rsid w:val="00BB0612"/>
    <w:rsid w:val="00BB079D"/>
    <w:rsid w:val="00BB0A24"/>
    <w:rsid w:val="00BB0E5E"/>
    <w:rsid w:val="00BB1025"/>
    <w:rsid w:val="00BB10CE"/>
    <w:rsid w:val="00BB1603"/>
    <w:rsid w:val="00BB1EC3"/>
    <w:rsid w:val="00BB2CDC"/>
    <w:rsid w:val="00BB387E"/>
    <w:rsid w:val="00BB3D7C"/>
    <w:rsid w:val="00BB4252"/>
    <w:rsid w:val="00BB42A5"/>
    <w:rsid w:val="00BB45BF"/>
    <w:rsid w:val="00BB4A19"/>
    <w:rsid w:val="00BB4D27"/>
    <w:rsid w:val="00BB56BA"/>
    <w:rsid w:val="00BB596E"/>
    <w:rsid w:val="00BB6C78"/>
    <w:rsid w:val="00BB78F9"/>
    <w:rsid w:val="00BB7909"/>
    <w:rsid w:val="00BB7AD7"/>
    <w:rsid w:val="00BC01FD"/>
    <w:rsid w:val="00BC08F2"/>
    <w:rsid w:val="00BC0959"/>
    <w:rsid w:val="00BC09D4"/>
    <w:rsid w:val="00BC0D27"/>
    <w:rsid w:val="00BC1511"/>
    <w:rsid w:val="00BC1B24"/>
    <w:rsid w:val="00BC1BF9"/>
    <w:rsid w:val="00BC211B"/>
    <w:rsid w:val="00BC33AF"/>
    <w:rsid w:val="00BC3A70"/>
    <w:rsid w:val="00BC4128"/>
    <w:rsid w:val="00BC49EB"/>
    <w:rsid w:val="00BC51E4"/>
    <w:rsid w:val="00BC5719"/>
    <w:rsid w:val="00BC5776"/>
    <w:rsid w:val="00BC7133"/>
    <w:rsid w:val="00BC7F59"/>
    <w:rsid w:val="00BD09D3"/>
    <w:rsid w:val="00BD0D67"/>
    <w:rsid w:val="00BD0E37"/>
    <w:rsid w:val="00BD0F00"/>
    <w:rsid w:val="00BD1467"/>
    <w:rsid w:val="00BD1876"/>
    <w:rsid w:val="00BD194C"/>
    <w:rsid w:val="00BD2BF5"/>
    <w:rsid w:val="00BD2F4F"/>
    <w:rsid w:val="00BD3076"/>
    <w:rsid w:val="00BD309F"/>
    <w:rsid w:val="00BD3DB2"/>
    <w:rsid w:val="00BD4290"/>
    <w:rsid w:val="00BD4611"/>
    <w:rsid w:val="00BD4991"/>
    <w:rsid w:val="00BD4D14"/>
    <w:rsid w:val="00BD4DF7"/>
    <w:rsid w:val="00BD551D"/>
    <w:rsid w:val="00BD5795"/>
    <w:rsid w:val="00BD5B4C"/>
    <w:rsid w:val="00BD5C91"/>
    <w:rsid w:val="00BD64D9"/>
    <w:rsid w:val="00BD65E2"/>
    <w:rsid w:val="00BD75D0"/>
    <w:rsid w:val="00BE02EF"/>
    <w:rsid w:val="00BE1270"/>
    <w:rsid w:val="00BE1AEE"/>
    <w:rsid w:val="00BE1F23"/>
    <w:rsid w:val="00BE2DAC"/>
    <w:rsid w:val="00BE356B"/>
    <w:rsid w:val="00BE4043"/>
    <w:rsid w:val="00BE4552"/>
    <w:rsid w:val="00BE4664"/>
    <w:rsid w:val="00BE4BE1"/>
    <w:rsid w:val="00BE5904"/>
    <w:rsid w:val="00BE5A99"/>
    <w:rsid w:val="00BE5B5C"/>
    <w:rsid w:val="00BE5DE6"/>
    <w:rsid w:val="00BE5E98"/>
    <w:rsid w:val="00BE608D"/>
    <w:rsid w:val="00BE6304"/>
    <w:rsid w:val="00BE64FB"/>
    <w:rsid w:val="00BE6A1A"/>
    <w:rsid w:val="00BE6E0F"/>
    <w:rsid w:val="00BE764C"/>
    <w:rsid w:val="00BE771A"/>
    <w:rsid w:val="00BE780D"/>
    <w:rsid w:val="00BE7E38"/>
    <w:rsid w:val="00BF0315"/>
    <w:rsid w:val="00BF03B3"/>
    <w:rsid w:val="00BF07C1"/>
    <w:rsid w:val="00BF09D1"/>
    <w:rsid w:val="00BF0A68"/>
    <w:rsid w:val="00BF0B85"/>
    <w:rsid w:val="00BF170D"/>
    <w:rsid w:val="00BF18BC"/>
    <w:rsid w:val="00BF1933"/>
    <w:rsid w:val="00BF1AAB"/>
    <w:rsid w:val="00BF219F"/>
    <w:rsid w:val="00BF322E"/>
    <w:rsid w:val="00BF33A8"/>
    <w:rsid w:val="00BF362C"/>
    <w:rsid w:val="00BF3C85"/>
    <w:rsid w:val="00BF3EC9"/>
    <w:rsid w:val="00BF432E"/>
    <w:rsid w:val="00BF49B0"/>
    <w:rsid w:val="00BF5098"/>
    <w:rsid w:val="00BF5EC4"/>
    <w:rsid w:val="00BF6056"/>
    <w:rsid w:val="00BF6A50"/>
    <w:rsid w:val="00BF7CA7"/>
    <w:rsid w:val="00BF7EF5"/>
    <w:rsid w:val="00C00057"/>
    <w:rsid w:val="00C009EF"/>
    <w:rsid w:val="00C00E0A"/>
    <w:rsid w:val="00C013E9"/>
    <w:rsid w:val="00C0199B"/>
    <w:rsid w:val="00C02698"/>
    <w:rsid w:val="00C03040"/>
    <w:rsid w:val="00C03AF4"/>
    <w:rsid w:val="00C03FC6"/>
    <w:rsid w:val="00C04214"/>
    <w:rsid w:val="00C0421A"/>
    <w:rsid w:val="00C046B2"/>
    <w:rsid w:val="00C04EB1"/>
    <w:rsid w:val="00C052B5"/>
    <w:rsid w:val="00C059BC"/>
    <w:rsid w:val="00C05BB9"/>
    <w:rsid w:val="00C05DD6"/>
    <w:rsid w:val="00C06ED8"/>
    <w:rsid w:val="00C06FFD"/>
    <w:rsid w:val="00C07520"/>
    <w:rsid w:val="00C0754F"/>
    <w:rsid w:val="00C07716"/>
    <w:rsid w:val="00C07EFA"/>
    <w:rsid w:val="00C07F6C"/>
    <w:rsid w:val="00C10533"/>
    <w:rsid w:val="00C1098A"/>
    <w:rsid w:val="00C10A60"/>
    <w:rsid w:val="00C11247"/>
    <w:rsid w:val="00C11442"/>
    <w:rsid w:val="00C11499"/>
    <w:rsid w:val="00C11C83"/>
    <w:rsid w:val="00C128A3"/>
    <w:rsid w:val="00C12A29"/>
    <w:rsid w:val="00C12AB2"/>
    <w:rsid w:val="00C12F5E"/>
    <w:rsid w:val="00C13044"/>
    <w:rsid w:val="00C13096"/>
    <w:rsid w:val="00C14402"/>
    <w:rsid w:val="00C1468D"/>
    <w:rsid w:val="00C15251"/>
    <w:rsid w:val="00C155E0"/>
    <w:rsid w:val="00C15F9B"/>
    <w:rsid w:val="00C166AE"/>
    <w:rsid w:val="00C16F25"/>
    <w:rsid w:val="00C17136"/>
    <w:rsid w:val="00C172F8"/>
    <w:rsid w:val="00C209AB"/>
    <w:rsid w:val="00C216A1"/>
    <w:rsid w:val="00C2189B"/>
    <w:rsid w:val="00C22243"/>
    <w:rsid w:val="00C22339"/>
    <w:rsid w:val="00C23807"/>
    <w:rsid w:val="00C23C19"/>
    <w:rsid w:val="00C2428C"/>
    <w:rsid w:val="00C2453E"/>
    <w:rsid w:val="00C24F8F"/>
    <w:rsid w:val="00C25011"/>
    <w:rsid w:val="00C25256"/>
    <w:rsid w:val="00C2544D"/>
    <w:rsid w:val="00C254E2"/>
    <w:rsid w:val="00C25F31"/>
    <w:rsid w:val="00C2753C"/>
    <w:rsid w:val="00C278FF"/>
    <w:rsid w:val="00C30425"/>
    <w:rsid w:val="00C3094D"/>
    <w:rsid w:val="00C309C8"/>
    <w:rsid w:val="00C30DB9"/>
    <w:rsid w:val="00C30DBA"/>
    <w:rsid w:val="00C3124F"/>
    <w:rsid w:val="00C314F9"/>
    <w:rsid w:val="00C31C84"/>
    <w:rsid w:val="00C31EF8"/>
    <w:rsid w:val="00C321C2"/>
    <w:rsid w:val="00C326A9"/>
    <w:rsid w:val="00C328D7"/>
    <w:rsid w:val="00C32FA4"/>
    <w:rsid w:val="00C33797"/>
    <w:rsid w:val="00C33B9A"/>
    <w:rsid w:val="00C33DE3"/>
    <w:rsid w:val="00C33F57"/>
    <w:rsid w:val="00C33FAB"/>
    <w:rsid w:val="00C342BF"/>
    <w:rsid w:val="00C3451A"/>
    <w:rsid w:val="00C3590C"/>
    <w:rsid w:val="00C35AC7"/>
    <w:rsid w:val="00C3608D"/>
    <w:rsid w:val="00C363F1"/>
    <w:rsid w:val="00C366E1"/>
    <w:rsid w:val="00C3683E"/>
    <w:rsid w:val="00C36939"/>
    <w:rsid w:val="00C36F27"/>
    <w:rsid w:val="00C37A72"/>
    <w:rsid w:val="00C404A4"/>
    <w:rsid w:val="00C40707"/>
    <w:rsid w:val="00C408EA"/>
    <w:rsid w:val="00C40D3F"/>
    <w:rsid w:val="00C40D9A"/>
    <w:rsid w:val="00C41266"/>
    <w:rsid w:val="00C4156A"/>
    <w:rsid w:val="00C41AD4"/>
    <w:rsid w:val="00C4204A"/>
    <w:rsid w:val="00C4231F"/>
    <w:rsid w:val="00C42396"/>
    <w:rsid w:val="00C425FB"/>
    <w:rsid w:val="00C4293D"/>
    <w:rsid w:val="00C42CB7"/>
    <w:rsid w:val="00C4360F"/>
    <w:rsid w:val="00C43762"/>
    <w:rsid w:val="00C43763"/>
    <w:rsid w:val="00C43D23"/>
    <w:rsid w:val="00C43ED1"/>
    <w:rsid w:val="00C4448E"/>
    <w:rsid w:val="00C447C9"/>
    <w:rsid w:val="00C454BC"/>
    <w:rsid w:val="00C45848"/>
    <w:rsid w:val="00C478E1"/>
    <w:rsid w:val="00C47970"/>
    <w:rsid w:val="00C479A2"/>
    <w:rsid w:val="00C50030"/>
    <w:rsid w:val="00C50073"/>
    <w:rsid w:val="00C50CF6"/>
    <w:rsid w:val="00C51307"/>
    <w:rsid w:val="00C51664"/>
    <w:rsid w:val="00C51C09"/>
    <w:rsid w:val="00C51D2E"/>
    <w:rsid w:val="00C5212B"/>
    <w:rsid w:val="00C52215"/>
    <w:rsid w:val="00C52542"/>
    <w:rsid w:val="00C5287B"/>
    <w:rsid w:val="00C52BA4"/>
    <w:rsid w:val="00C52BB3"/>
    <w:rsid w:val="00C52CD3"/>
    <w:rsid w:val="00C52CDA"/>
    <w:rsid w:val="00C52DBF"/>
    <w:rsid w:val="00C531E0"/>
    <w:rsid w:val="00C534C8"/>
    <w:rsid w:val="00C53818"/>
    <w:rsid w:val="00C5415B"/>
    <w:rsid w:val="00C54A67"/>
    <w:rsid w:val="00C54E8F"/>
    <w:rsid w:val="00C55267"/>
    <w:rsid w:val="00C558C6"/>
    <w:rsid w:val="00C55C92"/>
    <w:rsid w:val="00C55F59"/>
    <w:rsid w:val="00C561A0"/>
    <w:rsid w:val="00C5687E"/>
    <w:rsid w:val="00C56BA6"/>
    <w:rsid w:val="00C57394"/>
    <w:rsid w:val="00C57B9A"/>
    <w:rsid w:val="00C57C94"/>
    <w:rsid w:val="00C57F3F"/>
    <w:rsid w:val="00C60546"/>
    <w:rsid w:val="00C61901"/>
    <w:rsid w:val="00C619BE"/>
    <w:rsid w:val="00C61AFF"/>
    <w:rsid w:val="00C622B7"/>
    <w:rsid w:val="00C62587"/>
    <w:rsid w:val="00C628A6"/>
    <w:rsid w:val="00C62B40"/>
    <w:rsid w:val="00C62BEE"/>
    <w:rsid w:val="00C631C0"/>
    <w:rsid w:val="00C6342D"/>
    <w:rsid w:val="00C63B7A"/>
    <w:rsid w:val="00C63BBF"/>
    <w:rsid w:val="00C64245"/>
    <w:rsid w:val="00C645C7"/>
    <w:rsid w:val="00C6481E"/>
    <w:rsid w:val="00C64A0E"/>
    <w:rsid w:val="00C64F6A"/>
    <w:rsid w:val="00C64FAF"/>
    <w:rsid w:val="00C65197"/>
    <w:rsid w:val="00C6563E"/>
    <w:rsid w:val="00C656C6"/>
    <w:rsid w:val="00C65C65"/>
    <w:rsid w:val="00C65D42"/>
    <w:rsid w:val="00C65E24"/>
    <w:rsid w:val="00C6651A"/>
    <w:rsid w:val="00C66962"/>
    <w:rsid w:val="00C67041"/>
    <w:rsid w:val="00C674A9"/>
    <w:rsid w:val="00C67580"/>
    <w:rsid w:val="00C67944"/>
    <w:rsid w:val="00C7000A"/>
    <w:rsid w:val="00C7005B"/>
    <w:rsid w:val="00C700D1"/>
    <w:rsid w:val="00C70854"/>
    <w:rsid w:val="00C70861"/>
    <w:rsid w:val="00C70D52"/>
    <w:rsid w:val="00C7102B"/>
    <w:rsid w:val="00C717F0"/>
    <w:rsid w:val="00C71A06"/>
    <w:rsid w:val="00C71C62"/>
    <w:rsid w:val="00C72461"/>
    <w:rsid w:val="00C72B7E"/>
    <w:rsid w:val="00C73268"/>
    <w:rsid w:val="00C73BC8"/>
    <w:rsid w:val="00C73FF9"/>
    <w:rsid w:val="00C7431F"/>
    <w:rsid w:val="00C748F5"/>
    <w:rsid w:val="00C75213"/>
    <w:rsid w:val="00C75284"/>
    <w:rsid w:val="00C7553F"/>
    <w:rsid w:val="00C758A9"/>
    <w:rsid w:val="00C763C9"/>
    <w:rsid w:val="00C76B8C"/>
    <w:rsid w:val="00C76F88"/>
    <w:rsid w:val="00C77685"/>
    <w:rsid w:val="00C778F1"/>
    <w:rsid w:val="00C804F4"/>
    <w:rsid w:val="00C80DBB"/>
    <w:rsid w:val="00C80E3F"/>
    <w:rsid w:val="00C81479"/>
    <w:rsid w:val="00C815C2"/>
    <w:rsid w:val="00C81B93"/>
    <w:rsid w:val="00C81C4E"/>
    <w:rsid w:val="00C81D78"/>
    <w:rsid w:val="00C81EF6"/>
    <w:rsid w:val="00C8257F"/>
    <w:rsid w:val="00C82974"/>
    <w:rsid w:val="00C82D45"/>
    <w:rsid w:val="00C834A1"/>
    <w:rsid w:val="00C8358A"/>
    <w:rsid w:val="00C83899"/>
    <w:rsid w:val="00C83C6D"/>
    <w:rsid w:val="00C8410B"/>
    <w:rsid w:val="00C8417C"/>
    <w:rsid w:val="00C84326"/>
    <w:rsid w:val="00C8434E"/>
    <w:rsid w:val="00C84826"/>
    <w:rsid w:val="00C849FA"/>
    <w:rsid w:val="00C849FF"/>
    <w:rsid w:val="00C859AC"/>
    <w:rsid w:val="00C85C0D"/>
    <w:rsid w:val="00C85D58"/>
    <w:rsid w:val="00C86517"/>
    <w:rsid w:val="00C874FE"/>
    <w:rsid w:val="00C87CBE"/>
    <w:rsid w:val="00C87D3B"/>
    <w:rsid w:val="00C87E11"/>
    <w:rsid w:val="00C909AE"/>
    <w:rsid w:val="00C90A45"/>
    <w:rsid w:val="00C90AB7"/>
    <w:rsid w:val="00C9149D"/>
    <w:rsid w:val="00C91B65"/>
    <w:rsid w:val="00C91F93"/>
    <w:rsid w:val="00C923CD"/>
    <w:rsid w:val="00C92601"/>
    <w:rsid w:val="00C928D9"/>
    <w:rsid w:val="00C93DFD"/>
    <w:rsid w:val="00C94B2A"/>
    <w:rsid w:val="00C94CC0"/>
    <w:rsid w:val="00C954C3"/>
    <w:rsid w:val="00C956B1"/>
    <w:rsid w:val="00C9588B"/>
    <w:rsid w:val="00C96291"/>
    <w:rsid w:val="00C966E9"/>
    <w:rsid w:val="00C96FDB"/>
    <w:rsid w:val="00C9708D"/>
    <w:rsid w:val="00C971A7"/>
    <w:rsid w:val="00C976B0"/>
    <w:rsid w:val="00C977DF"/>
    <w:rsid w:val="00C97C52"/>
    <w:rsid w:val="00C97F8C"/>
    <w:rsid w:val="00CA00CB"/>
    <w:rsid w:val="00CA0624"/>
    <w:rsid w:val="00CA07B5"/>
    <w:rsid w:val="00CA08DE"/>
    <w:rsid w:val="00CA0C7E"/>
    <w:rsid w:val="00CA128A"/>
    <w:rsid w:val="00CA1290"/>
    <w:rsid w:val="00CA156E"/>
    <w:rsid w:val="00CA224E"/>
    <w:rsid w:val="00CA23B3"/>
    <w:rsid w:val="00CA259F"/>
    <w:rsid w:val="00CA3E3B"/>
    <w:rsid w:val="00CA45E2"/>
    <w:rsid w:val="00CA47D1"/>
    <w:rsid w:val="00CA4843"/>
    <w:rsid w:val="00CA4852"/>
    <w:rsid w:val="00CA4CD9"/>
    <w:rsid w:val="00CA545F"/>
    <w:rsid w:val="00CA5525"/>
    <w:rsid w:val="00CA5A9A"/>
    <w:rsid w:val="00CA5EE8"/>
    <w:rsid w:val="00CA5F2D"/>
    <w:rsid w:val="00CA5F44"/>
    <w:rsid w:val="00CA6912"/>
    <w:rsid w:val="00CA6B0E"/>
    <w:rsid w:val="00CA6F45"/>
    <w:rsid w:val="00CA6F9F"/>
    <w:rsid w:val="00CA7765"/>
    <w:rsid w:val="00CA7A53"/>
    <w:rsid w:val="00CA7AD4"/>
    <w:rsid w:val="00CB025E"/>
    <w:rsid w:val="00CB0A46"/>
    <w:rsid w:val="00CB0C23"/>
    <w:rsid w:val="00CB1654"/>
    <w:rsid w:val="00CB171F"/>
    <w:rsid w:val="00CB19E7"/>
    <w:rsid w:val="00CB1DD2"/>
    <w:rsid w:val="00CB1FBF"/>
    <w:rsid w:val="00CB2194"/>
    <w:rsid w:val="00CB2360"/>
    <w:rsid w:val="00CB2A97"/>
    <w:rsid w:val="00CB2C6B"/>
    <w:rsid w:val="00CB2CCA"/>
    <w:rsid w:val="00CB2E7D"/>
    <w:rsid w:val="00CB2F1D"/>
    <w:rsid w:val="00CB35EF"/>
    <w:rsid w:val="00CB3708"/>
    <w:rsid w:val="00CB3781"/>
    <w:rsid w:val="00CB44EB"/>
    <w:rsid w:val="00CB4B62"/>
    <w:rsid w:val="00CB4D5B"/>
    <w:rsid w:val="00CB4F52"/>
    <w:rsid w:val="00CB5198"/>
    <w:rsid w:val="00CB51A9"/>
    <w:rsid w:val="00CB5858"/>
    <w:rsid w:val="00CB589E"/>
    <w:rsid w:val="00CB59DC"/>
    <w:rsid w:val="00CB5D81"/>
    <w:rsid w:val="00CB5E1C"/>
    <w:rsid w:val="00CB62A2"/>
    <w:rsid w:val="00CB6BA8"/>
    <w:rsid w:val="00CB6DAB"/>
    <w:rsid w:val="00CB7157"/>
    <w:rsid w:val="00CB7538"/>
    <w:rsid w:val="00CB7D96"/>
    <w:rsid w:val="00CC07E0"/>
    <w:rsid w:val="00CC086A"/>
    <w:rsid w:val="00CC0A5E"/>
    <w:rsid w:val="00CC16B7"/>
    <w:rsid w:val="00CC1C6F"/>
    <w:rsid w:val="00CC1FB7"/>
    <w:rsid w:val="00CC408D"/>
    <w:rsid w:val="00CC41DB"/>
    <w:rsid w:val="00CC43A9"/>
    <w:rsid w:val="00CC57A7"/>
    <w:rsid w:val="00CC682A"/>
    <w:rsid w:val="00CC6A57"/>
    <w:rsid w:val="00CC7337"/>
    <w:rsid w:val="00CC771F"/>
    <w:rsid w:val="00CC79F5"/>
    <w:rsid w:val="00CC7AE3"/>
    <w:rsid w:val="00CC7CE0"/>
    <w:rsid w:val="00CC7DB2"/>
    <w:rsid w:val="00CC7FEC"/>
    <w:rsid w:val="00CD08AF"/>
    <w:rsid w:val="00CD0A2B"/>
    <w:rsid w:val="00CD1910"/>
    <w:rsid w:val="00CD1A99"/>
    <w:rsid w:val="00CD1B6F"/>
    <w:rsid w:val="00CD1D09"/>
    <w:rsid w:val="00CD236A"/>
    <w:rsid w:val="00CD2ADA"/>
    <w:rsid w:val="00CD35E6"/>
    <w:rsid w:val="00CD36D7"/>
    <w:rsid w:val="00CD3771"/>
    <w:rsid w:val="00CD39EE"/>
    <w:rsid w:val="00CD3B9B"/>
    <w:rsid w:val="00CD488E"/>
    <w:rsid w:val="00CD48FA"/>
    <w:rsid w:val="00CD4956"/>
    <w:rsid w:val="00CD4DCA"/>
    <w:rsid w:val="00CD52E8"/>
    <w:rsid w:val="00CD541A"/>
    <w:rsid w:val="00CD5D1E"/>
    <w:rsid w:val="00CD5D24"/>
    <w:rsid w:val="00CD61B4"/>
    <w:rsid w:val="00CD641C"/>
    <w:rsid w:val="00CD642B"/>
    <w:rsid w:val="00CD65F0"/>
    <w:rsid w:val="00CD6702"/>
    <w:rsid w:val="00CD6A45"/>
    <w:rsid w:val="00CD7D6A"/>
    <w:rsid w:val="00CE01EF"/>
    <w:rsid w:val="00CE04ED"/>
    <w:rsid w:val="00CE1C18"/>
    <w:rsid w:val="00CE2D35"/>
    <w:rsid w:val="00CE2DB8"/>
    <w:rsid w:val="00CE3F1F"/>
    <w:rsid w:val="00CE5122"/>
    <w:rsid w:val="00CE5854"/>
    <w:rsid w:val="00CE6330"/>
    <w:rsid w:val="00CE6B1C"/>
    <w:rsid w:val="00CE71BC"/>
    <w:rsid w:val="00CE7289"/>
    <w:rsid w:val="00CE75CF"/>
    <w:rsid w:val="00CF0316"/>
    <w:rsid w:val="00CF0320"/>
    <w:rsid w:val="00CF0C23"/>
    <w:rsid w:val="00CF15EA"/>
    <w:rsid w:val="00CF17A7"/>
    <w:rsid w:val="00CF17E8"/>
    <w:rsid w:val="00CF1CAB"/>
    <w:rsid w:val="00CF1E4A"/>
    <w:rsid w:val="00CF23C1"/>
    <w:rsid w:val="00CF244B"/>
    <w:rsid w:val="00CF25AE"/>
    <w:rsid w:val="00CF2843"/>
    <w:rsid w:val="00CF297A"/>
    <w:rsid w:val="00CF3240"/>
    <w:rsid w:val="00CF34BB"/>
    <w:rsid w:val="00CF39B6"/>
    <w:rsid w:val="00CF5660"/>
    <w:rsid w:val="00CF588E"/>
    <w:rsid w:val="00CF59D0"/>
    <w:rsid w:val="00CF5A0E"/>
    <w:rsid w:val="00CF5B11"/>
    <w:rsid w:val="00CF5B90"/>
    <w:rsid w:val="00CF5FAF"/>
    <w:rsid w:val="00CF6228"/>
    <w:rsid w:val="00CF720B"/>
    <w:rsid w:val="00CF757E"/>
    <w:rsid w:val="00CF75B6"/>
    <w:rsid w:val="00CF7808"/>
    <w:rsid w:val="00CF7F95"/>
    <w:rsid w:val="00D00039"/>
    <w:rsid w:val="00D0040E"/>
    <w:rsid w:val="00D004E6"/>
    <w:rsid w:val="00D008FF"/>
    <w:rsid w:val="00D009E4"/>
    <w:rsid w:val="00D00AD1"/>
    <w:rsid w:val="00D01283"/>
    <w:rsid w:val="00D015A7"/>
    <w:rsid w:val="00D01940"/>
    <w:rsid w:val="00D030EF"/>
    <w:rsid w:val="00D03791"/>
    <w:rsid w:val="00D03C77"/>
    <w:rsid w:val="00D03D63"/>
    <w:rsid w:val="00D040C5"/>
    <w:rsid w:val="00D045B9"/>
    <w:rsid w:val="00D045CF"/>
    <w:rsid w:val="00D04823"/>
    <w:rsid w:val="00D04BDD"/>
    <w:rsid w:val="00D04DF1"/>
    <w:rsid w:val="00D04EB2"/>
    <w:rsid w:val="00D050BC"/>
    <w:rsid w:val="00D05674"/>
    <w:rsid w:val="00D05E69"/>
    <w:rsid w:val="00D062FE"/>
    <w:rsid w:val="00D06563"/>
    <w:rsid w:val="00D065E0"/>
    <w:rsid w:val="00D06726"/>
    <w:rsid w:val="00D067B4"/>
    <w:rsid w:val="00D069AF"/>
    <w:rsid w:val="00D06C23"/>
    <w:rsid w:val="00D06E1B"/>
    <w:rsid w:val="00D06F8B"/>
    <w:rsid w:val="00D0700B"/>
    <w:rsid w:val="00D0743B"/>
    <w:rsid w:val="00D07483"/>
    <w:rsid w:val="00D07C81"/>
    <w:rsid w:val="00D10375"/>
    <w:rsid w:val="00D10499"/>
    <w:rsid w:val="00D10B7A"/>
    <w:rsid w:val="00D11ADE"/>
    <w:rsid w:val="00D11BE0"/>
    <w:rsid w:val="00D11CCC"/>
    <w:rsid w:val="00D120AA"/>
    <w:rsid w:val="00D1229B"/>
    <w:rsid w:val="00D12465"/>
    <w:rsid w:val="00D1253C"/>
    <w:rsid w:val="00D12A09"/>
    <w:rsid w:val="00D12E05"/>
    <w:rsid w:val="00D136BA"/>
    <w:rsid w:val="00D139C5"/>
    <w:rsid w:val="00D146ED"/>
    <w:rsid w:val="00D1491F"/>
    <w:rsid w:val="00D14A82"/>
    <w:rsid w:val="00D1563C"/>
    <w:rsid w:val="00D1574B"/>
    <w:rsid w:val="00D1584E"/>
    <w:rsid w:val="00D15CD4"/>
    <w:rsid w:val="00D15E41"/>
    <w:rsid w:val="00D160E9"/>
    <w:rsid w:val="00D163B4"/>
    <w:rsid w:val="00D16B23"/>
    <w:rsid w:val="00D16C0C"/>
    <w:rsid w:val="00D16D6C"/>
    <w:rsid w:val="00D170DC"/>
    <w:rsid w:val="00D17328"/>
    <w:rsid w:val="00D17675"/>
    <w:rsid w:val="00D176BB"/>
    <w:rsid w:val="00D1793C"/>
    <w:rsid w:val="00D17C79"/>
    <w:rsid w:val="00D20259"/>
    <w:rsid w:val="00D203DB"/>
    <w:rsid w:val="00D20774"/>
    <w:rsid w:val="00D2148A"/>
    <w:rsid w:val="00D21499"/>
    <w:rsid w:val="00D214DC"/>
    <w:rsid w:val="00D21BBA"/>
    <w:rsid w:val="00D21EDC"/>
    <w:rsid w:val="00D220DD"/>
    <w:rsid w:val="00D22367"/>
    <w:rsid w:val="00D227D4"/>
    <w:rsid w:val="00D22BDD"/>
    <w:rsid w:val="00D22D21"/>
    <w:rsid w:val="00D22DB1"/>
    <w:rsid w:val="00D22E18"/>
    <w:rsid w:val="00D232BB"/>
    <w:rsid w:val="00D23322"/>
    <w:rsid w:val="00D23B7E"/>
    <w:rsid w:val="00D23E34"/>
    <w:rsid w:val="00D24013"/>
    <w:rsid w:val="00D240C8"/>
    <w:rsid w:val="00D24172"/>
    <w:rsid w:val="00D24696"/>
    <w:rsid w:val="00D24F7E"/>
    <w:rsid w:val="00D25029"/>
    <w:rsid w:val="00D25220"/>
    <w:rsid w:val="00D25D36"/>
    <w:rsid w:val="00D25F9A"/>
    <w:rsid w:val="00D260E8"/>
    <w:rsid w:val="00D263A3"/>
    <w:rsid w:val="00D265FB"/>
    <w:rsid w:val="00D26637"/>
    <w:rsid w:val="00D26968"/>
    <w:rsid w:val="00D26A7F"/>
    <w:rsid w:val="00D26D54"/>
    <w:rsid w:val="00D273AB"/>
    <w:rsid w:val="00D27A4A"/>
    <w:rsid w:val="00D27A94"/>
    <w:rsid w:val="00D27B2E"/>
    <w:rsid w:val="00D308DC"/>
    <w:rsid w:val="00D30C99"/>
    <w:rsid w:val="00D31014"/>
    <w:rsid w:val="00D310B0"/>
    <w:rsid w:val="00D3114E"/>
    <w:rsid w:val="00D31519"/>
    <w:rsid w:val="00D321C8"/>
    <w:rsid w:val="00D325D7"/>
    <w:rsid w:val="00D32682"/>
    <w:rsid w:val="00D32952"/>
    <w:rsid w:val="00D32AF7"/>
    <w:rsid w:val="00D32D4F"/>
    <w:rsid w:val="00D33460"/>
    <w:rsid w:val="00D33717"/>
    <w:rsid w:val="00D33C8D"/>
    <w:rsid w:val="00D33E6D"/>
    <w:rsid w:val="00D3479D"/>
    <w:rsid w:val="00D349AE"/>
    <w:rsid w:val="00D34A66"/>
    <w:rsid w:val="00D35145"/>
    <w:rsid w:val="00D351FB"/>
    <w:rsid w:val="00D357D8"/>
    <w:rsid w:val="00D35A37"/>
    <w:rsid w:val="00D36554"/>
    <w:rsid w:val="00D36558"/>
    <w:rsid w:val="00D3696A"/>
    <w:rsid w:val="00D3727B"/>
    <w:rsid w:val="00D373EB"/>
    <w:rsid w:val="00D377AF"/>
    <w:rsid w:val="00D37E14"/>
    <w:rsid w:val="00D40340"/>
    <w:rsid w:val="00D40949"/>
    <w:rsid w:val="00D41028"/>
    <w:rsid w:val="00D4126C"/>
    <w:rsid w:val="00D4182D"/>
    <w:rsid w:val="00D41C66"/>
    <w:rsid w:val="00D41F14"/>
    <w:rsid w:val="00D41F71"/>
    <w:rsid w:val="00D420D1"/>
    <w:rsid w:val="00D42C0C"/>
    <w:rsid w:val="00D4314D"/>
    <w:rsid w:val="00D43496"/>
    <w:rsid w:val="00D434E3"/>
    <w:rsid w:val="00D43752"/>
    <w:rsid w:val="00D43A9E"/>
    <w:rsid w:val="00D43D6D"/>
    <w:rsid w:val="00D43FF7"/>
    <w:rsid w:val="00D44792"/>
    <w:rsid w:val="00D44803"/>
    <w:rsid w:val="00D449DC"/>
    <w:rsid w:val="00D44A23"/>
    <w:rsid w:val="00D45375"/>
    <w:rsid w:val="00D45C7D"/>
    <w:rsid w:val="00D460DF"/>
    <w:rsid w:val="00D46678"/>
    <w:rsid w:val="00D4751C"/>
    <w:rsid w:val="00D477E7"/>
    <w:rsid w:val="00D47E02"/>
    <w:rsid w:val="00D47F2C"/>
    <w:rsid w:val="00D504F0"/>
    <w:rsid w:val="00D50635"/>
    <w:rsid w:val="00D51302"/>
    <w:rsid w:val="00D515E9"/>
    <w:rsid w:val="00D51E8F"/>
    <w:rsid w:val="00D51FA7"/>
    <w:rsid w:val="00D51FE5"/>
    <w:rsid w:val="00D52133"/>
    <w:rsid w:val="00D52173"/>
    <w:rsid w:val="00D52190"/>
    <w:rsid w:val="00D52AE1"/>
    <w:rsid w:val="00D533E3"/>
    <w:rsid w:val="00D53453"/>
    <w:rsid w:val="00D539E0"/>
    <w:rsid w:val="00D553BD"/>
    <w:rsid w:val="00D555A9"/>
    <w:rsid w:val="00D56C2A"/>
    <w:rsid w:val="00D572FB"/>
    <w:rsid w:val="00D573CA"/>
    <w:rsid w:val="00D60B64"/>
    <w:rsid w:val="00D61820"/>
    <w:rsid w:val="00D61837"/>
    <w:rsid w:val="00D61D1D"/>
    <w:rsid w:val="00D61EF5"/>
    <w:rsid w:val="00D6347E"/>
    <w:rsid w:val="00D6371F"/>
    <w:rsid w:val="00D63A3E"/>
    <w:rsid w:val="00D63B70"/>
    <w:rsid w:val="00D6418A"/>
    <w:rsid w:val="00D642F3"/>
    <w:rsid w:val="00D64D12"/>
    <w:rsid w:val="00D64D74"/>
    <w:rsid w:val="00D652E0"/>
    <w:rsid w:val="00D6590F"/>
    <w:rsid w:val="00D66629"/>
    <w:rsid w:val="00D6683D"/>
    <w:rsid w:val="00D6686C"/>
    <w:rsid w:val="00D66C07"/>
    <w:rsid w:val="00D66F67"/>
    <w:rsid w:val="00D671CB"/>
    <w:rsid w:val="00D67550"/>
    <w:rsid w:val="00D675C0"/>
    <w:rsid w:val="00D67B89"/>
    <w:rsid w:val="00D67FAE"/>
    <w:rsid w:val="00D70187"/>
    <w:rsid w:val="00D708C3"/>
    <w:rsid w:val="00D71C13"/>
    <w:rsid w:val="00D72242"/>
    <w:rsid w:val="00D72493"/>
    <w:rsid w:val="00D7257A"/>
    <w:rsid w:val="00D72C24"/>
    <w:rsid w:val="00D7342E"/>
    <w:rsid w:val="00D73741"/>
    <w:rsid w:val="00D73DAA"/>
    <w:rsid w:val="00D74472"/>
    <w:rsid w:val="00D745D4"/>
    <w:rsid w:val="00D746C8"/>
    <w:rsid w:val="00D74C11"/>
    <w:rsid w:val="00D74C82"/>
    <w:rsid w:val="00D74CB5"/>
    <w:rsid w:val="00D750F1"/>
    <w:rsid w:val="00D7560E"/>
    <w:rsid w:val="00D75DD1"/>
    <w:rsid w:val="00D75F71"/>
    <w:rsid w:val="00D76117"/>
    <w:rsid w:val="00D7668A"/>
    <w:rsid w:val="00D76EAD"/>
    <w:rsid w:val="00D77154"/>
    <w:rsid w:val="00D772A0"/>
    <w:rsid w:val="00D77458"/>
    <w:rsid w:val="00D77538"/>
    <w:rsid w:val="00D77BFA"/>
    <w:rsid w:val="00D77D6C"/>
    <w:rsid w:val="00D8078C"/>
    <w:rsid w:val="00D80DA7"/>
    <w:rsid w:val="00D80FC1"/>
    <w:rsid w:val="00D8125B"/>
    <w:rsid w:val="00D8151F"/>
    <w:rsid w:val="00D815C5"/>
    <w:rsid w:val="00D816E3"/>
    <w:rsid w:val="00D81A6D"/>
    <w:rsid w:val="00D81AE1"/>
    <w:rsid w:val="00D81FDA"/>
    <w:rsid w:val="00D82112"/>
    <w:rsid w:val="00D821C7"/>
    <w:rsid w:val="00D8230C"/>
    <w:rsid w:val="00D82610"/>
    <w:rsid w:val="00D82BAE"/>
    <w:rsid w:val="00D8353E"/>
    <w:rsid w:val="00D83737"/>
    <w:rsid w:val="00D83FDB"/>
    <w:rsid w:val="00D84282"/>
    <w:rsid w:val="00D84B62"/>
    <w:rsid w:val="00D85CAA"/>
    <w:rsid w:val="00D8685E"/>
    <w:rsid w:val="00D86A20"/>
    <w:rsid w:val="00D87F54"/>
    <w:rsid w:val="00D900E1"/>
    <w:rsid w:val="00D9042D"/>
    <w:rsid w:val="00D9062F"/>
    <w:rsid w:val="00D907B2"/>
    <w:rsid w:val="00D908C2"/>
    <w:rsid w:val="00D90ED9"/>
    <w:rsid w:val="00D91249"/>
    <w:rsid w:val="00D91D27"/>
    <w:rsid w:val="00D92399"/>
    <w:rsid w:val="00D9247C"/>
    <w:rsid w:val="00D92FBD"/>
    <w:rsid w:val="00D9310E"/>
    <w:rsid w:val="00D9349B"/>
    <w:rsid w:val="00D934E6"/>
    <w:rsid w:val="00D942E0"/>
    <w:rsid w:val="00D942EE"/>
    <w:rsid w:val="00D9444A"/>
    <w:rsid w:val="00D9492C"/>
    <w:rsid w:val="00D94BBE"/>
    <w:rsid w:val="00D953E4"/>
    <w:rsid w:val="00D95549"/>
    <w:rsid w:val="00D95690"/>
    <w:rsid w:val="00D9572B"/>
    <w:rsid w:val="00D95BE2"/>
    <w:rsid w:val="00D96D93"/>
    <w:rsid w:val="00D9700E"/>
    <w:rsid w:val="00D9776B"/>
    <w:rsid w:val="00D97F22"/>
    <w:rsid w:val="00DA0254"/>
    <w:rsid w:val="00DA0374"/>
    <w:rsid w:val="00DA0551"/>
    <w:rsid w:val="00DA14D0"/>
    <w:rsid w:val="00DA151C"/>
    <w:rsid w:val="00DA18F3"/>
    <w:rsid w:val="00DA1E32"/>
    <w:rsid w:val="00DA25E9"/>
    <w:rsid w:val="00DA3107"/>
    <w:rsid w:val="00DA32D6"/>
    <w:rsid w:val="00DA3481"/>
    <w:rsid w:val="00DA3945"/>
    <w:rsid w:val="00DA3B2B"/>
    <w:rsid w:val="00DA4280"/>
    <w:rsid w:val="00DA4472"/>
    <w:rsid w:val="00DA4835"/>
    <w:rsid w:val="00DA48C2"/>
    <w:rsid w:val="00DA492B"/>
    <w:rsid w:val="00DA5405"/>
    <w:rsid w:val="00DA578C"/>
    <w:rsid w:val="00DA59B6"/>
    <w:rsid w:val="00DA5B17"/>
    <w:rsid w:val="00DA67FB"/>
    <w:rsid w:val="00DA6C6E"/>
    <w:rsid w:val="00DA6CA7"/>
    <w:rsid w:val="00DA6E3F"/>
    <w:rsid w:val="00DA718B"/>
    <w:rsid w:val="00DA7399"/>
    <w:rsid w:val="00DA7474"/>
    <w:rsid w:val="00DA7619"/>
    <w:rsid w:val="00DA7F0E"/>
    <w:rsid w:val="00DB0952"/>
    <w:rsid w:val="00DB1071"/>
    <w:rsid w:val="00DB177C"/>
    <w:rsid w:val="00DB1EF0"/>
    <w:rsid w:val="00DB2582"/>
    <w:rsid w:val="00DB2686"/>
    <w:rsid w:val="00DB3005"/>
    <w:rsid w:val="00DB397D"/>
    <w:rsid w:val="00DB4A7D"/>
    <w:rsid w:val="00DB4AC1"/>
    <w:rsid w:val="00DB4BFE"/>
    <w:rsid w:val="00DB4C48"/>
    <w:rsid w:val="00DB4D56"/>
    <w:rsid w:val="00DB4FAC"/>
    <w:rsid w:val="00DB55C3"/>
    <w:rsid w:val="00DB5C0B"/>
    <w:rsid w:val="00DB6030"/>
    <w:rsid w:val="00DB656F"/>
    <w:rsid w:val="00DB6706"/>
    <w:rsid w:val="00DB6930"/>
    <w:rsid w:val="00DB6F91"/>
    <w:rsid w:val="00DB76C0"/>
    <w:rsid w:val="00DB7ADF"/>
    <w:rsid w:val="00DB7C44"/>
    <w:rsid w:val="00DC0129"/>
    <w:rsid w:val="00DC050A"/>
    <w:rsid w:val="00DC08BF"/>
    <w:rsid w:val="00DC09DF"/>
    <w:rsid w:val="00DC0F2B"/>
    <w:rsid w:val="00DC0F3E"/>
    <w:rsid w:val="00DC1C72"/>
    <w:rsid w:val="00DC1CD2"/>
    <w:rsid w:val="00DC1D94"/>
    <w:rsid w:val="00DC216A"/>
    <w:rsid w:val="00DC2419"/>
    <w:rsid w:val="00DC2D16"/>
    <w:rsid w:val="00DC34C6"/>
    <w:rsid w:val="00DC3634"/>
    <w:rsid w:val="00DC388E"/>
    <w:rsid w:val="00DC4174"/>
    <w:rsid w:val="00DC419A"/>
    <w:rsid w:val="00DC41EA"/>
    <w:rsid w:val="00DC47BE"/>
    <w:rsid w:val="00DC4CC7"/>
    <w:rsid w:val="00DC5430"/>
    <w:rsid w:val="00DC57F2"/>
    <w:rsid w:val="00DC5A55"/>
    <w:rsid w:val="00DC5C66"/>
    <w:rsid w:val="00DC6445"/>
    <w:rsid w:val="00DC64E3"/>
    <w:rsid w:val="00DC6579"/>
    <w:rsid w:val="00DC6B4D"/>
    <w:rsid w:val="00DC6BDF"/>
    <w:rsid w:val="00DC7085"/>
    <w:rsid w:val="00DC713F"/>
    <w:rsid w:val="00DC7494"/>
    <w:rsid w:val="00DC756D"/>
    <w:rsid w:val="00DC78FB"/>
    <w:rsid w:val="00DC79A7"/>
    <w:rsid w:val="00DC7D4E"/>
    <w:rsid w:val="00DD0D11"/>
    <w:rsid w:val="00DD0E7F"/>
    <w:rsid w:val="00DD1459"/>
    <w:rsid w:val="00DD1AC7"/>
    <w:rsid w:val="00DD1C86"/>
    <w:rsid w:val="00DD1CA6"/>
    <w:rsid w:val="00DD2170"/>
    <w:rsid w:val="00DD22B8"/>
    <w:rsid w:val="00DD2947"/>
    <w:rsid w:val="00DD2AB3"/>
    <w:rsid w:val="00DD2E7B"/>
    <w:rsid w:val="00DD3C47"/>
    <w:rsid w:val="00DD3C9B"/>
    <w:rsid w:val="00DD400F"/>
    <w:rsid w:val="00DD412B"/>
    <w:rsid w:val="00DD4A35"/>
    <w:rsid w:val="00DD54C8"/>
    <w:rsid w:val="00DD56EA"/>
    <w:rsid w:val="00DD585C"/>
    <w:rsid w:val="00DD5A27"/>
    <w:rsid w:val="00DD5AD8"/>
    <w:rsid w:val="00DD5E8B"/>
    <w:rsid w:val="00DD6250"/>
    <w:rsid w:val="00DD6309"/>
    <w:rsid w:val="00DD72E3"/>
    <w:rsid w:val="00DD757D"/>
    <w:rsid w:val="00DD797A"/>
    <w:rsid w:val="00DD7CCE"/>
    <w:rsid w:val="00DD7E95"/>
    <w:rsid w:val="00DE02B5"/>
    <w:rsid w:val="00DE0786"/>
    <w:rsid w:val="00DE0A8C"/>
    <w:rsid w:val="00DE0DC8"/>
    <w:rsid w:val="00DE1350"/>
    <w:rsid w:val="00DE1360"/>
    <w:rsid w:val="00DE1672"/>
    <w:rsid w:val="00DE1D2B"/>
    <w:rsid w:val="00DE1F11"/>
    <w:rsid w:val="00DE1F16"/>
    <w:rsid w:val="00DE22C5"/>
    <w:rsid w:val="00DE256A"/>
    <w:rsid w:val="00DE26B7"/>
    <w:rsid w:val="00DE28AD"/>
    <w:rsid w:val="00DE2909"/>
    <w:rsid w:val="00DE2C12"/>
    <w:rsid w:val="00DE33EA"/>
    <w:rsid w:val="00DE3A7D"/>
    <w:rsid w:val="00DE3B51"/>
    <w:rsid w:val="00DE45C5"/>
    <w:rsid w:val="00DE49E7"/>
    <w:rsid w:val="00DE53E4"/>
    <w:rsid w:val="00DE5E9D"/>
    <w:rsid w:val="00DE5F11"/>
    <w:rsid w:val="00DE6591"/>
    <w:rsid w:val="00DE65F7"/>
    <w:rsid w:val="00DE6607"/>
    <w:rsid w:val="00DE72FC"/>
    <w:rsid w:val="00DE7687"/>
    <w:rsid w:val="00DE7A5B"/>
    <w:rsid w:val="00DF021F"/>
    <w:rsid w:val="00DF0454"/>
    <w:rsid w:val="00DF076E"/>
    <w:rsid w:val="00DF0FB9"/>
    <w:rsid w:val="00DF244A"/>
    <w:rsid w:val="00DF2632"/>
    <w:rsid w:val="00DF2738"/>
    <w:rsid w:val="00DF2A13"/>
    <w:rsid w:val="00DF2B03"/>
    <w:rsid w:val="00DF2B7B"/>
    <w:rsid w:val="00DF3081"/>
    <w:rsid w:val="00DF32B0"/>
    <w:rsid w:val="00DF358D"/>
    <w:rsid w:val="00DF404B"/>
    <w:rsid w:val="00DF58FB"/>
    <w:rsid w:val="00DF6381"/>
    <w:rsid w:val="00DF6FC2"/>
    <w:rsid w:val="00DF7C5C"/>
    <w:rsid w:val="00E00578"/>
    <w:rsid w:val="00E00BE7"/>
    <w:rsid w:val="00E00D62"/>
    <w:rsid w:val="00E00D93"/>
    <w:rsid w:val="00E00EB6"/>
    <w:rsid w:val="00E010D6"/>
    <w:rsid w:val="00E01135"/>
    <w:rsid w:val="00E014CF"/>
    <w:rsid w:val="00E01880"/>
    <w:rsid w:val="00E01B3B"/>
    <w:rsid w:val="00E0203F"/>
    <w:rsid w:val="00E02229"/>
    <w:rsid w:val="00E02930"/>
    <w:rsid w:val="00E02ED0"/>
    <w:rsid w:val="00E034F7"/>
    <w:rsid w:val="00E037E7"/>
    <w:rsid w:val="00E03A9E"/>
    <w:rsid w:val="00E03D74"/>
    <w:rsid w:val="00E03FD4"/>
    <w:rsid w:val="00E04BD0"/>
    <w:rsid w:val="00E04CDB"/>
    <w:rsid w:val="00E04E01"/>
    <w:rsid w:val="00E04FE9"/>
    <w:rsid w:val="00E057D6"/>
    <w:rsid w:val="00E05840"/>
    <w:rsid w:val="00E05E37"/>
    <w:rsid w:val="00E06439"/>
    <w:rsid w:val="00E06475"/>
    <w:rsid w:val="00E0669B"/>
    <w:rsid w:val="00E066A8"/>
    <w:rsid w:val="00E07083"/>
    <w:rsid w:val="00E07255"/>
    <w:rsid w:val="00E1163E"/>
    <w:rsid w:val="00E118D2"/>
    <w:rsid w:val="00E118E4"/>
    <w:rsid w:val="00E11DD4"/>
    <w:rsid w:val="00E120F7"/>
    <w:rsid w:val="00E12274"/>
    <w:rsid w:val="00E12679"/>
    <w:rsid w:val="00E1283B"/>
    <w:rsid w:val="00E12C30"/>
    <w:rsid w:val="00E131A9"/>
    <w:rsid w:val="00E1392A"/>
    <w:rsid w:val="00E139B6"/>
    <w:rsid w:val="00E13DA2"/>
    <w:rsid w:val="00E13DB7"/>
    <w:rsid w:val="00E141C7"/>
    <w:rsid w:val="00E142E2"/>
    <w:rsid w:val="00E149A6"/>
    <w:rsid w:val="00E1525D"/>
    <w:rsid w:val="00E1557B"/>
    <w:rsid w:val="00E15D87"/>
    <w:rsid w:val="00E16005"/>
    <w:rsid w:val="00E160A8"/>
    <w:rsid w:val="00E16342"/>
    <w:rsid w:val="00E16379"/>
    <w:rsid w:val="00E16659"/>
    <w:rsid w:val="00E16770"/>
    <w:rsid w:val="00E1684C"/>
    <w:rsid w:val="00E16F4D"/>
    <w:rsid w:val="00E16F5D"/>
    <w:rsid w:val="00E16FEA"/>
    <w:rsid w:val="00E1771D"/>
    <w:rsid w:val="00E17B34"/>
    <w:rsid w:val="00E17B44"/>
    <w:rsid w:val="00E17C70"/>
    <w:rsid w:val="00E20E3F"/>
    <w:rsid w:val="00E21395"/>
    <w:rsid w:val="00E2155A"/>
    <w:rsid w:val="00E2164B"/>
    <w:rsid w:val="00E21810"/>
    <w:rsid w:val="00E21C7C"/>
    <w:rsid w:val="00E226C4"/>
    <w:rsid w:val="00E229D1"/>
    <w:rsid w:val="00E22B51"/>
    <w:rsid w:val="00E22D26"/>
    <w:rsid w:val="00E230C9"/>
    <w:rsid w:val="00E23102"/>
    <w:rsid w:val="00E231B1"/>
    <w:rsid w:val="00E235D6"/>
    <w:rsid w:val="00E2378D"/>
    <w:rsid w:val="00E24CCE"/>
    <w:rsid w:val="00E25DB6"/>
    <w:rsid w:val="00E26153"/>
    <w:rsid w:val="00E26453"/>
    <w:rsid w:val="00E26A20"/>
    <w:rsid w:val="00E26DC9"/>
    <w:rsid w:val="00E26FC4"/>
    <w:rsid w:val="00E272B9"/>
    <w:rsid w:val="00E277B5"/>
    <w:rsid w:val="00E27F34"/>
    <w:rsid w:val="00E30141"/>
    <w:rsid w:val="00E310FA"/>
    <w:rsid w:val="00E316B1"/>
    <w:rsid w:val="00E31DF2"/>
    <w:rsid w:val="00E31FA3"/>
    <w:rsid w:val="00E3204F"/>
    <w:rsid w:val="00E32215"/>
    <w:rsid w:val="00E328D5"/>
    <w:rsid w:val="00E32A11"/>
    <w:rsid w:val="00E32DD6"/>
    <w:rsid w:val="00E33A34"/>
    <w:rsid w:val="00E33BEA"/>
    <w:rsid w:val="00E33C08"/>
    <w:rsid w:val="00E33D54"/>
    <w:rsid w:val="00E345CE"/>
    <w:rsid w:val="00E347EC"/>
    <w:rsid w:val="00E34F9A"/>
    <w:rsid w:val="00E35288"/>
    <w:rsid w:val="00E35D85"/>
    <w:rsid w:val="00E35F5F"/>
    <w:rsid w:val="00E36119"/>
    <w:rsid w:val="00E363EF"/>
    <w:rsid w:val="00E36522"/>
    <w:rsid w:val="00E369E0"/>
    <w:rsid w:val="00E36A60"/>
    <w:rsid w:val="00E37085"/>
    <w:rsid w:val="00E371F2"/>
    <w:rsid w:val="00E37273"/>
    <w:rsid w:val="00E37302"/>
    <w:rsid w:val="00E37340"/>
    <w:rsid w:val="00E37B3A"/>
    <w:rsid w:val="00E37DED"/>
    <w:rsid w:val="00E37E34"/>
    <w:rsid w:val="00E37FCF"/>
    <w:rsid w:val="00E404AB"/>
    <w:rsid w:val="00E405F2"/>
    <w:rsid w:val="00E40618"/>
    <w:rsid w:val="00E40906"/>
    <w:rsid w:val="00E41B03"/>
    <w:rsid w:val="00E41DE6"/>
    <w:rsid w:val="00E42842"/>
    <w:rsid w:val="00E42B8E"/>
    <w:rsid w:val="00E42CB3"/>
    <w:rsid w:val="00E42DF2"/>
    <w:rsid w:val="00E43568"/>
    <w:rsid w:val="00E44848"/>
    <w:rsid w:val="00E448B1"/>
    <w:rsid w:val="00E4558C"/>
    <w:rsid w:val="00E45A17"/>
    <w:rsid w:val="00E45B72"/>
    <w:rsid w:val="00E46112"/>
    <w:rsid w:val="00E46156"/>
    <w:rsid w:val="00E463AE"/>
    <w:rsid w:val="00E465E1"/>
    <w:rsid w:val="00E470BA"/>
    <w:rsid w:val="00E47938"/>
    <w:rsid w:val="00E47B4F"/>
    <w:rsid w:val="00E47F2F"/>
    <w:rsid w:val="00E501C2"/>
    <w:rsid w:val="00E505DB"/>
    <w:rsid w:val="00E50A0C"/>
    <w:rsid w:val="00E50E42"/>
    <w:rsid w:val="00E51506"/>
    <w:rsid w:val="00E51E6C"/>
    <w:rsid w:val="00E521A8"/>
    <w:rsid w:val="00E52278"/>
    <w:rsid w:val="00E52526"/>
    <w:rsid w:val="00E52962"/>
    <w:rsid w:val="00E52FC0"/>
    <w:rsid w:val="00E5309C"/>
    <w:rsid w:val="00E53275"/>
    <w:rsid w:val="00E53F6B"/>
    <w:rsid w:val="00E54081"/>
    <w:rsid w:val="00E54649"/>
    <w:rsid w:val="00E547F9"/>
    <w:rsid w:val="00E54A26"/>
    <w:rsid w:val="00E54A5B"/>
    <w:rsid w:val="00E54F59"/>
    <w:rsid w:val="00E54FDE"/>
    <w:rsid w:val="00E550BF"/>
    <w:rsid w:val="00E5566E"/>
    <w:rsid w:val="00E5599E"/>
    <w:rsid w:val="00E55D48"/>
    <w:rsid w:val="00E562A4"/>
    <w:rsid w:val="00E562FB"/>
    <w:rsid w:val="00E563B7"/>
    <w:rsid w:val="00E56544"/>
    <w:rsid w:val="00E565D3"/>
    <w:rsid w:val="00E56AEB"/>
    <w:rsid w:val="00E56B8F"/>
    <w:rsid w:val="00E56C13"/>
    <w:rsid w:val="00E56DAC"/>
    <w:rsid w:val="00E57667"/>
    <w:rsid w:val="00E60378"/>
    <w:rsid w:val="00E606E1"/>
    <w:rsid w:val="00E60788"/>
    <w:rsid w:val="00E607A6"/>
    <w:rsid w:val="00E609B6"/>
    <w:rsid w:val="00E60C87"/>
    <w:rsid w:val="00E60DEF"/>
    <w:rsid w:val="00E61834"/>
    <w:rsid w:val="00E61D0F"/>
    <w:rsid w:val="00E62117"/>
    <w:rsid w:val="00E62E61"/>
    <w:rsid w:val="00E6325E"/>
    <w:rsid w:val="00E63500"/>
    <w:rsid w:val="00E63942"/>
    <w:rsid w:val="00E639B3"/>
    <w:rsid w:val="00E64045"/>
    <w:rsid w:val="00E640E5"/>
    <w:rsid w:val="00E642E7"/>
    <w:rsid w:val="00E64565"/>
    <w:rsid w:val="00E64B0C"/>
    <w:rsid w:val="00E64C04"/>
    <w:rsid w:val="00E6510E"/>
    <w:rsid w:val="00E65FAD"/>
    <w:rsid w:val="00E65FB7"/>
    <w:rsid w:val="00E6666A"/>
    <w:rsid w:val="00E6697B"/>
    <w:rsid w:val="00E66BD4"/>
    <w:rsid w:val="00E66CEE"/>
    <w:rsid w:val="00E66D55"/>
    <w:rsid w:val="00E66DB8"/>
    <w:rsid w:val="00E67167"/>
    <w:rsid w:val="00E672A5"/>
    <w:rsid w:val="00E70A0F"/>
    <w:rsid w:val="00E70A63"/>
    <w:rsid w:val="00E712D9"/>
    <w:rsid w:val="00E716DE"/>
    <w:rsid w:val="00E71A9A"/>
    <w:rsid w:val="00E71ECB"/>
    <w:rsid w:val="00E724CB"/>
    <w:rsid w:val="00E72602"/>
    <w:rsid w:val="00E72E43"/>
    <w:rsid w:val="00E72EB6"/>
    <w:rsid w:val="00E739A0"/>
    <w:rsid w:val="00E73A5D"/>
    <w:rsid w:val="00E74227"/>
    <w:rsid w:val="00E74450"/>
    <w:rsid w:val="00E7475A"/>
    <w:rsid w:val="00E747BB"/>
    <w:rsid w:val="00E748CA"/>
    <w:rsid w:val="00E74A87"/>
    <w:rsid w:val="00E752AA"/>
    <w:rsid w:val="00E76694"/>
    <w:rsid w:val="00E77010"/>
    <w:rsid w:val="00E77135"/>
    <w:rsid w:val="00E803CA"/>
    <w:rsid w:val="00E80A29"/>
    <w:rsid w:val="00E80CCD"/>
    <w:rsid w:val="00E81428"/>
    <w:rsid w:val="00E819AE"/>
    <w:rsid w:val="00E81F55"/>
    <w:rsid w:val="00E82050"/>
    <w:rsid w:val="00E8216C"/>
    <w:rsid w:val="00E830C5"/>
    <w:rsid w:val="00E83668"/>
    <w:rsid w:val="00E83807"/>
    <w:rsid w:val="00E8395F"/>
    <w:rsid w:val="00E83A50"/>
    <w:rsid w:val="00E83BC3"/>
    <w:rsid w:val="00E83EF1"/>
    <w:rsid w:val="00E8456E"/>
    <w:rsid w:val="00E84714"/>
    <w:rsid w:val="00E84D79"/>
    <w:rsid w:val="00E85306"/>
    <w:rsid w:val="00E85434"/>
    <w:rsid w:val="00E855C3"/>
    <w:rsid w:val="00E85805"/>
    <w:rsid w:val="00E85B4C"/>
    <w:rsid w:val="00E85C50"/>
    <w:rsid w:val="00E86870"/>
    <w:rsid w:val="00E86C47"/>
    <w:rsid w:val="00E86D30"/>
    <w:rsid w:val="00E8743C"/>
    <w:rsid w:val="00E87886"/>
    <w:rsid w:val="00E87AD5"/>
    <w:rsid w:val="00E90112"/>
    <w:rsid w:val="00E90826"/>
    <w:rsid w:val="00E908D0"/>
    <w:rsid w:val="00E90A99"/>
    <w:rsid w:val="00E90D89"/>
    <w:rsid w:val="00E91638"/>
    <w:rsid w:val="00E91DE7"/>
    <w:rsid w:val="00E9205C"/>
    <w:rsid w:val="00E92108"/>
    <w:rsid w:val="00E9216A"/>
    <w:rsid w:val="00E9231F"/>
    <w:rsid w:val="00E9259A"/>
    <w:rsid w:val="00E92A0D"/>
    <w:rsid w:val="00E92D8C"/>
    <w:rsid w:val="00E93036"/>
    <w:rsid w:val="00E93378"/>
    <w:rsid w:val="00E9360D"/>
    <w:rsid w:val="00E9390B"/>
    <w:rsid w:val="00E93E30"/>
    <w:rsid w:val="00E93FB5"/>
    <w:rsid w:val="00E94061"/>
    <w:rsid w:val="00E94435"/>
    <w:rsid w:val="00E944B8"/>
    <w:rsid w:val="00E944C1"/>
    <w:rsid w:val="00E947E9"/>
    <w:rsid w:val="00E947FF"/>
    <w:rsid w:val="00E94E92"/>
    <w:rsid w:val="00E952B2"/>
    <w:rsid w:val="00E9569A"/>
    <w:rsid w:val="00E96217"/>
    <w:rsid w:val="00E9645A"/>
    <w:rsid w:val="00E965F8"/>
    <w:rsid w:val="00E96654"/>
    <w:rsid w:val="00E96AF6"/>
    <w:rsid w:val="00E96BB3"/>
    <w:rsid w:val="00E97B28"/>
    <w:rsid w:val="00EA05B4"/>
    <w:rsid w:val="00EA0797"/>
    <w:rsid w:val="00EA0D50"/>
    <w:rsid w:val="00EA0D54"/>
    <w:rsid w:val="00EA167C"/>
    <w:rsid w:val="00EA188F"/>
    <w:rsid w:val="00EA229D"/>
    <w:rsid w:val="00EA2928"/>
    <w:rsid w:val="00EA377B"/>
    <w:rsid w:val="00EA3B25"/>
    <w:rsid w:val="00EA3CE9"/>
    <w:rsid w:val="00EA3FC7"/>
    <w:rsid w:val="00EA4054"/>
    <w:rsid w:val="00EA419F"/>
    <w:rsid w:val="00EA4246"/>
    <w:rsid w:val="00EA4654"/>
    <w:rsid w:val="00EA4A2A"/>
    <w:rsid w:val="00EA4B32"/>
    <w:rsid w:val="00EA4DFE"/>
    <w:rsid w:val="00EA4EDD"/>
    <w:rsid w:val="00EA50AC"/>
    <w:rsid w:val="00EA5118"/>
    <w:rsid w:val="00EA5733"/>
    <w:rsid w:val="00EA5810"/>
    <w:rsid w:val="00EA5B10"/>
    <w:rsid w:val="00EA6569"/>
    <w:rsid w:val="00EA65C7"/>
    <w:rsid w:val="00EA69A4"/>
    <w:rsid w:val="00EA735D"/>
    <w:rsid w:val="00EA7803"/>
    <w:rsid w:val="00EA797A"/>
    <w:rsid w:val="00EB0244"/>
    <w:rsid w:val="00EB08EE"/>
    <w:rsid w:val="00EB0CEE"/>
    <w:rsid w:val="00EB13BB"/>
    <w:rsid w:val="00EB1883"/>
    <w:rsid w:val="00EB1CF4"/>
    <w:rsid w:val="00EB1F5D"/>
    <w:rsid w:val="00EB22E4"/>
    <w:rsid w:val="00EB234F"/>
    <w:rsid w:val="00EB2540"/>
    <w:rsid w:val="00EB25DB"/>
    <w:rsid w:val="00EB2E87"/>
    <w:rsid w:val="00EB329F"/>
    <w:rsid w:val="00EB3A9E"/>
    <w:rsid w:val="00EB49B2"/>
    <w:rsid w:val="00EB520B"/>
    <w:rsid w:val="00EB5769"/>
    <w:rsid w:val="00EB57A8"/>
    <w:rsid w:val="00EB5DFB"/>
    <w:rsid w:val="00EB6113"/>
    <w:rsid w:val="00EB6419"/>
    <w:rsid w:val="00EB64B8"/>
    <w:rsid w:val="00EB6EA7"/>
    <w:rsid w:val="00EB79E8"/>
    <w:rsid w:val="00EB7C2D"/>
    <w:rsid w:val="00EC009C"/>
    <w:rsid w:val="00EC05A1"/>
    <w:rsid w:val="00EC08F0"/>
    <w:rsid w:val="00EC12EE"/>
    <w:rsid w:val="00EC144C"/>
    <w:rsid w:val="00EC1CCC"/>
    <w:rsid w:val="00EC222D"/>
    <w:rsid w:val="00EC25FA"/>
    <w:rsid w:val="00EC2680"/>
    <w:rsid w:val="00EC2BAA"/>
    <w:rsid w:val="00EC3A0B"/>
    <w:rsid w:val="00EC3CB7"/>
    <w:rsid w:val="00EC4C81"/>
    <w:rsid w:val="00EC516D"/>
    <w:rsid w:val="00EC5299"/>
    <w:rsid w:val="00EC5AAB"/>
    <w:rsid w:val="00EC6557"/>
    <w:rsid w:val="00EC6751"/>
    <w:rsid w:val="00EC6A12"/>
    <w:rsid w:val="00EC6CB3"/>
    <w:rsid w:val="00EC7580"/>
    <w:rsid w:val="00EC7C20"/>
    <w:rsid w:val="00EC7D4B"/>
    <w:rsid w:val="00ED050B"/>
    <w:rsid w:val="00ED053D"/>
    <w:rsid w:val="00ED07E0"/>
    <w:rsid w:val="00ED0ABF"/>
    <w:rsid w:val="00ED0CD4"/>
    <w:rsid w:val="00ED0EE5"/>
    <w:rsid w:val="00ED13B5"/>
    <w:rsid w:val="00ED14F3"/>
    <w:rsid w:val="00ED3F0A"/>
    <w:rsid w:val="00ED46A7"/>
    <w:rsid w:val="00ED477E"/>
    <w:rsid w:val="00ED4820"/>
    <w:rsid w:val="00ED4829"/>
    <w:rsid w:val="00ED4978"/>
    <w:rsid w:val="00ED4BD3"/>
    <w:rsid w:val="00ED5255"/>
    <w:rsid w:val="00ED532E"/>
    <w:rsid w:val="00ED546C"/>
    <w:rsid w:val="00ED55A1"/>
    <w:rsid w:val="00ED568E"/>
    <w:rsid w:val="00ED58B0"/>
    <w:rsid w:val="00ED5A5B"/>
    <w:rsid w:val="00ED5CFA"/>
    <w:rsid w:val="00ED606A"/>
    <w:rsid w:val="00ED64F3"/>
    <w:rsid w:val="00ED653E"/>
    <w:rsid w:val="00ED6815"/>
    <w:rsid w:val="00ED6912"/>
    <w:rsid w:val="00ED6BDE"/>
    <w:rsid w:val="00ED6BFB"/>
    <w:rsid w:val="00ED6DB4"/>
    <w:rsid w:val="00ED704A"/>
    <w:rsid w:val="00ED7BAF"/>
    <w:rsid w:val="00EE007F"/>
    <w:rsid w:val="00EE0132"/>
    <w:rsid w:val="00EE034D"/>
    <w:rsid w:val="00EE0483"/>
    <w:rsid w:val="00EE060E"/>
    <w:rsid w:val="00EE0C63"/>
    <w:rsid w:val="00EE107D"/>
    <w:rsid w:val="00EE1E4F"/>
    <w:rsid w:val="00EE2391"/>
    <w:rsid w:val="00EE23C5"/>
    <w:rsid w:val="00EE2430"/>
    <w:rsid w:val="00EE24CE"/>
    <w:rsid w:val="00EE2807"/>
    <w:rsid w:val="00EE2F1D"/>
    <w:rsid w:val="00EE301D"/>
    <w:rsid w:val="00EE318E"/>
    <w:rsid w:val="00EE3475"/>
    <w:rsid w:val="00EE3586"/>
    <w:rsid w:val="00EE3D00"/>
    <w:rsid w:val="00EE4407"/>
    <w:rsid w:val="00EE4F76"/>
    <w:rsid w:val="00EE5279"/>
    <w:rsid w:val="00EE574A"/>
    <w:rsid w:val="00EE5F31"/>
    <w:rsid w:val="00EE5F3A"/>
    <w:rsid w:val="00EE6191"/>
    <w:rsid w:val="00EE67C1"/>
    <w:rsid w:val="00EE719E"/>
    <w:rsid w:val="00EE7578"/>
    <w:rsid w:val="00EE790A"/>
    <w:rsid w:val="00EE7F9A"/>
    <w:rsid w:val="00EF05F7"/>
    <w:rsid w:val="00EF076C"/>
    <w:rsid w:val="00EF07C6"/>
    <w:rsid w:val="00EF08CC"/>
    <w:rsid w:val="00EF0F7C"/>
    <w:rsid w:val="00EF12BE"/>
    <w:rsid w:val="00EF1314"/>
    <w:rsid w:val="00EF155D"/>
    <w:rsid w:val="00EF19DF"/>
    <w:rsid w:val="00EF1F9B"/>
    <w:rsid w:val="00EF25EE"/>
    <w:rsid w:val="00EF2888"/>
    <w:rsid w:val="00EF2DB1"/>
    <w:rsid w:val="00EF2E07"/>
    <w:rsid w:val="00EF3990"/>
    <w:rsid w:val="00EF410C"/>
    <w:rsid w:val="00EF45D1"/>
    <w:rsid w:val="00EF48DC"/>
    <w:rsid w:val="00EF4A09"/>
    <w:rsid w:val="00EF54E3"/>
    <w:rsid w:val="00EF54EA"/>
    <w:rsid w:val="00EF55C3"/>
    <w:rsid w:val="00EF5809"/>
    <w:rsid w:val="00EF5ED3"/>
    <w:rsid w:val="00EF6055"/>
    <w:rsid w:val="00EF6272"/>
    <w:rsid w:val="00EF7715"/>
    <w:rsid w:val="00EF7D11"/>
    <w:rsid w:val="00EF7EA5"/>
    <w:rsid w:val="00F0024E"/>
    <w:rsid w:val="00F0073C"/>
    <w:rsid w:val="00F00A89"/>
    <w:rsid w:val="00F01958"/>
    <w:rsid w:val="00F02215"/>
    <w:rsid w:val="00F0224B"/>
    <w:rsid w:val="00F025DA"/>
    <w:rsid w:val="00F02AC7"/>
    <w:rsid w:val="00F031BA"/>
    <w:rsid w:val="00F032ED"/>
    <w:rsid w:val="00F034B4"/>
    <w:rsid w:val="00F03619"/>
    <w:rsid w:val="00F037D3"/>
    <w:rsid w:val="00F03C6E"/>
    <w:rsid w:val="00F03F3D"/>
    <w:rsid w:val="00F041C0"/>
    <w:rsid w:val="00F04378"/>
    <w:rsid w:val="00F04C5D"/>
    <w:rsid w:val="00F055A4"/>
    <w:rsid w:val="00F05DB1"/>
    <w:rsid w:val="00F06270"/>
    <w:rsid w:val="00F068EE"/>
    <w:rsid w:val="00F06A85"/>
    <w:rsid w:val="00F06F42"/>
    <w:rsid w:val="00F0734E"/>
    <w:rsid w:val="00F07563"/>
    <w:rsid w:val="00F1010B"/>
    <w:rsid w:val="00F10272"/>
    <w:rsid w:val="00F102C5"/>
    <w:rsid w:val="00F103AF"/>
    <w:rsid w:val="00F10D0A"/>
    <w:rsid w:val="00F10E06"/>
    <w:rsid w:val="00F10EA1"/>
    <w:rsid w:val="00F10F30"/>
    <w:rsid w:val="00F118CC"/>
    <w:rsid w:val="00F11BF4"/>
    <w:rsid w:val="00F11F70"/>
    <w:rsid w:val="00F12052"/>
    <w:rsid w:val="00F12507"/>
    <w:rsid w:val="00F13DE2"/>
    <w:rsid w:val="00F13E20"/>
    <w:rsid w:val="00F13E42"/>
    <w:rsid w:val="00F148CE"/>
    <w:rsid w:val="00F14F99"/>
    <w:rsid w:val="00F154E1"/>
    <w:rsid w:val="00F15AA3"/>
    <w:rsid w:val="00F1621D"/>
    <w:rsid w:val="00F171C0"/>
    <w:rsid w:val="00F20449"/>
    <w:rsid w:val="00F20927"/>
    <w:rsid w:val="00F20B28"/>
    <w:rsid w:val="00F20E10"/>
    <w:rsid w:val="00F21291"/>
    <w:rsid w:val="00F2134D"/>
    <w:rsid w:val="00F21819"/>
    <w:rsid w:val="00F218AB"/>
    <w:rsid w:val="00F226A6"/>
    <w:rsid w:val="00F2283D"/>
    <w:rsid w:val="00F22C41"/>
    <w:rsid w:val="00F23730"/>
    <w:rsid w:val="00F237C7"/>
    <w:rsid w:val="00F23E65"/>
    <w:rsid w:val="00F240B3"/>
    <w:rsid w:val="00F24962"/>
    <w:rsid w:val="00F24D14"/>
    <w:rsid w:val="00F24F59"/>
    <w:rsid w:val="00F25278"/>
    <w:rsid w:val="00F25294"/>
    <w:rsid w:val="00F2534B"/>
    <w:rsid w:val="00F254E2"/>
    <w:rsid w:val="00F257C1"/>
    <w:rsid w:val="00F25C5F"/>
    <w:rsid w:val="00F25D46"/>
    <w:rsid w:val="00F25E04"/>
    <w:rsid w:val="00F2618F"/>
    <w:rsid w:val="00F2659B"/>
    <w:rsid w:val="00F267AB"/>
    <w:rsid w:val="00F26D78"/>
    <w:rsid w:val="00F26F18"/>
    <w:rsid w:val="00F272B9"/>
    <w:rsid w:val="00F273BC"/>
    <w:rsid w:val="00F2743E"/>
    <w:rsid w:val="00F276E2"/>
    <w:rsid w:val="00F27CA5"/>
    <w:rsid w:val="00F301A9"/>
    <w:rsid w:val="00F30973"/>
    <w:rsid w:val="00F309F4"/>
    <w:rsid w:val="00F30AC5"/>
    <w:rsid w:val="00F30D8A"/>
    <w:rsid w:val="00F30DE2"/>
    <w:rsid w:val="00F31365"/>
    <w:rsid w:val="00F31668"/>
    <w:rsid w:val="00F31A89"/>
    <w:rsid w:val="00F324C9"/>
    <w:rsid w:val="00F329C9"/>
    <w:rsid w:val="00F3301B"/>
    <w:rsid w:val="00F3321B"/>
    <w:rsid w:val="00F3329A"/>
    <w:rsid w:val="00F34C88"/>
    <w:rsid w:val="00F35A6B"/>
    <w:rsid w:val="00F35CD7"/>
    <w:rsid w:val="00F35F83"/>
    <w:rsid w:val="00F35FA4"/>
    <w:rsid w:val="00F35FB2"/>
    <w:rsid w:val="00F36090"/>
    <w:rsid w:val="00F36429"/>
    <w:rsid w:val="00F36730"/>
    <w:rsid w:val="00F36863"/>
    <w:rsid w:val="00F36BD5"/>
    <w:rsid w:val="00F370B2"/>
    <w:rsid w:val="00F37109"/>
    <w:rsid w:val="00F3716A"/>
    <w:rsid w:val="00F37698"/>
    <w:rsid w:val="00F37D12"/>
    <w:rsid w:val="00F40124"/>
    <w:rsid w:val="00F40F46"/>
    <w:rsid w:val="00F41166"/>
    <w:rsid w:val="00F4156F"/>
    <w:rsid w:val="00F4181E"/>
    <w:rsid w:val="00F41BED"/>
    <w:rsid w:val="00F41EA1"/>
    <w:rsid w:val="00F42018"/>
    <w:rsid w:val="00F42273"/>
    <w:rsid w:val="00F425F9"/>
    <w:rsid w:val="00F432B7"/>
    <w:rsid w:val="00F4354A"/>
    <w:rsid w:val="00F43DBB"/>
    <w:rsid w:val="00F43DCF"/>
    <w:rsid w:val="00F43F0D"/>
    <w:rsid w:val="00F43F5D"/>
    <w:rsid w:val="00F44507"/>
    <w:rsid w:val="00F44F38"/>
    <w:rsid w:val="00F4531E"/>
    <w:rsid w:val="00F45C6D"/>
    <w:rsid w:val="00F45DBE"/>
    <w:rsid w:val="00F45F30"/>
    <w:rsid w:val="00F45F62"/>
    <w:rsid w:val="00F46997"/>
    <w:rsid w:val="00F46C18"/>
    <w:rsid w:val="00F4735F"/>
    <w:rsid w:val="00F47627"/>
    <w:rsid w:val="00F502F6"/>
    <w:rsid w:val="00F5078A"/>
    <w:rsid w:val="00F50C1F"/>
    <w:rsid w:val="00F50D7B"/>
    <w:rsid w:val="00F50E3C"/>
    <w:rsid w:val="00F5118C"/>
    <w:rsid w:val="00F519CB"/>
    <w:rsid w:val="00F519EC"/>
    <w:rsid w:val="00F51A56"/>
    <w:rsid w:val="00F51E5E"/>
    <w:rsid w:val="00F5247C"/>
    <w:rsid w:val="00F53039"/>
    <w:rsid w:val="00F5307F"/>
    <w:rsid w:val="00F5313D"/>
    <w:rsid w:val="00F53F07"/>
    <w:rsid w:val="00F53FD7"/>
    <w:rsid w:val="00F541A2"/>
    <w:rsid w:val="00F5471F"/>
    <w:rsid w:val="00F54992"/>
    <w:rsid w:val="00F54C0F"/>
    <w:rsid w:val="00F560F4"/>
    <w:rsid w:val="00F5635C"/>
    <w:rsid w:val="00F56925"/>
    <w:rsid w:val="00F57953"/>
    <w:rsid w:val="00F6015F"/>
    <w:rsid w:val="00F60547"/>
    <w:rsid w:val="00F606D8"/>
    <w:rsid w:val="00F60F30"/>
    <w:rsid w:val="00F61283"/>
    <w:rsid w:val="00F61355"/>
    <w:rsid w:val="00F61523"/>
    <w:rsid w:val="00F61780"/>
    <w:rsid w:val="00F61B14"/>
    <w:rsid w:val="00F61F06"/>
    <w:rsid w:val="00F62073"/>
    <w:rsid w:val="00F6272F"/>
    <w:rsid w:val="00F628E9"/>
    <w:rsid w:val="00F6297E"/>
    <w:rsid w:val="00F62D34"/>
    <w:rsid w:val="00F62DA6"/>
    <w:rsid w:val="00F638DD"/>
    <w:rsid w:val="00F647AC"/>
    <w:rsid w:val="00F64EDB"/>
    <w:rsid w:val="00F65323"/>
    <w:rsid w:val="00F66CBE"/>
    <w:rsid w:val="00F66E6E"/>
    <w:rsid w:val="00F6717C"/>
    <w:rsid w:val="00F67239"/>
    <w:rsid w:val="00F67367"/>
    <w:rsid w:val="00F67776"/>
    <w:rsid w:val="00F67988"/>
    <w:rsid w:val="00F67D57"/>
    <w:rsid w:val="00F70225"/>
    <w:rsid w:val="00F709B5"/>
    <w:rsid w:val="00F70BEB"/>
    <w:rsid w:val="00F70FCA"/>
    <w:rsid w:val="00F7116F"/>
    <w:rsid w:val="00F711A2"/>
    <w:rsid w:val="00F711B4"/>
    <w:rsid w:val="00F71528"/>
    <w:rsid w:val="00F715E6"/>
    <w:rsid w:val="00F7177D"/>
    <w:rsid w:val="00F718B7"/>
    <w:rsid w:val="00F71A4A"/>
    <w:rsid w:val="00F71DD3"/>
    <w:rsid w:val="00F71FF4"/>
    <w:rsid w:val="00F7207A"/>
    <w:rsid w:val="00F724AC"/>
    <w:rsid w:val="00F7290B"/>
    <w:rsid w:val="00F731FA"/>
    <w:rsid w:val="00F733C8"/>
    <w:rsid w:val="00F73898"/>
    <w:rsid w:val="00F74325"/>
    <w:rsid w:val="00F743C8"/>
    <w:rsid w:val="00F748BB"/>
    <w:rsid w:val="00F75761"/>
    <w:rsid w:val="00F75FB1"/>
    <w:rsid w:val="00F7677D"/>
    <w:rsid w:val="00F767E6"/>
    <w:rsid w:val="00F76D63"/>
    <w:rsid w:val="00F776B7"/>
    <w:rsid w:val="00F80B38"/>
    <w:rsid w:val="00F80C11"/>
    <w:rsid w:val="00F80DE8"/>
    <w:rsid w:val="00F8190F"/>
    <w:rsid w:val="00F82094"/>
    <w:rsid w:val="00F823A5"/>
    <w:rsid w:val="00F8301C"/>
    <w:rsid w:val="00F8321B"/>
    <w:rsid w:val="00F83A48"/>
    <w:rsid w:val="00F84146"/>
    <w:rsid w:val="00F84489"/>
    <w:rsid w:val="00F846FC"/>
    <w:rsid w:val="00F84776"/>
    <w:rsid w:val="00F84979"/>
    <w:rsid w:val="00F84D07"/>
    <w:rsid w:val="00F84D48"/>
    <w:rsid w:val="00F850FD"/>
    <w:rsid w:val="00F8517A"/>
    <w:rsid w:val="00F85195"/>
    <w:rsid w:val="00F85DF5"/>
    <w:rsid w:val="00F85FC5"/>
    <w:rsid w:val="00F863AE"/>
    <w:rsid w:val="00F86C41"/>
    <w:rsid w:val="00F86CB5"/>
    <w:rsid w:val="00F87C30"/>
    <w:rsid w:val="00F901AF"/>
    <w:rsid w:val="00F901B0"/>
    <w:rsid w:val="00F9064A"/>
    <w:rsid w:val="00F90829"/>
    <w:rsid w:val="00F9103D"/>
    <w:rsid w:val="00F9121B"/>
    <w:rsid w:val="00F9158D"/>
    <w:rsid w:val="00F91999"/>
    <w:rsid w:val="00F91B02"/>
    <w:rsid w:val="00F92065"/>
    <w:rsid w:val="00F92E5C"/>
    <w:rsid w:val="00F93153"/>
    <w:rsid w:val="00F934E2"/>
    <w:rsid w:val="00F93635"/>
    <w:rsid w:val="00F936A7"/>
    <w:rsid w:val="00F93EFE"/>
    <w:rsid w:val="00F940ED"/>
    <w:rsid w:val="00F94B70"/>
    <w:rsid w:val="00F959FD"/>
    <w:rsid w:val="00F95D30"/>
    <w:rsid w:val="00F95F2D"/>
    <w:rsid w:val="00F96338"/>
    <w:rsid w:val="00F96BC8"/>
    <w:rsid w:val="00F97682"/>
    <w:rsid w:val="00FA08C4"/>
    <w:rsid w:val="00FA099D"/>
    <w:rsid w:val="00FA09E3"/>
    <w:rsid w:val="00FA0ACD"/>
    <w:rsid w:val="00FA10CC"/>
    <w:rsid w:val="00FA1124"/>
    <w:rsid w:val="00FA1A91"/>
    <w:rsid w:val="00FA2084"/>
    <w:rsid w:val="00FA2176"/>
    <w:rsid w:val="00FA22C5"/>
    <w:rsid w:val="00FA25D8"/>
    <w:rsid w:val="00FA2803"/>
    <w:rsid w:val="00FA3957"/>
    <w:rsid w:val="00FA3ECA"/>
    <w:rsid w:val="00FA3FBD"/>
    <w:rsid w:val="00FA4B11"/>
    <w:rsid w:val="00FA4D23"/>
    <w:rsid w:val="00FA5042"/>
    <w:rsid w:val="00FA51AD"/>
    <w:rsid w:val="00FA5358"/>
    <w:rsid w:val="00FA55FB"/>
    <w:rsid w:val="00FA570B"/>
    <w:rsid w:val="00FA5DF8"/>
    <w:rsid w:val="00FA6351"/>
    <w:rsid w:val="00FA63EC"/>
    <w:rsid w:val="00FA668D"/>
    <w:rsid w:val="00FA6782"/>
    <w:rsid w:val="00FA6B82"/>
    <w:rsid w:val="00FA6D33"/>
    <w:rsid w:val="00FA71BD"/>
    <w:rsid w:val="00FA71FC"/>
    <w:rsid w:val="00FA7A49"/>
    <w:rsid w:val="00FA7BE7"/>
    <w:rsid w:val="00FA7CDB"/>
    <w:rsid w:val="00FA7CEF"/>
    <w:rsid w:val="00FB04C0"/>
    <w:rsid w:val="00FB04F8"/>
    <w:rsid w:val="00FB05C4"/>
    <w:rsid w:val="00FB0D22"/>
    <w:rsid w:val="00FB0D49"/>
    <w:rsid w:val="00FB14BB"/>
    <w:rsid w:val="00FB1B2C"/>
    <w:rsid w:val="00FB1B6F"/>
    <w:rsid w:val="00FB23ED"/>
    <w:rsid w:val="00FB262B"/>
    <w:rsid w:val="00FB2918"/>
    <w:rsid w:val="00FB2E3B"/>
    <w:rsid w:val="00FB312A"/>
    <w:rsid w:val="00FB3377"/>
    <w:rsid w:val="00FB3506"/>
    <w:rsid w:val="00FB3984"/>
    <w:rsid w:val="00FB3A5B"/>
    <w:rsid w:val="00FB3DA9"/>
    <w:rsid w:val="00FB4E94"/>
    <w:rsid w:val="00FB52AA"/>
    <w:rsid w:val="00FB54D8"/>
    <w:rsid w:val="00FB5902"/>
    <w:rsid w:val="00FB5A5B"/>
    <w:rsid w:val="00FB600E"/>
    <w:rsid w:val="00FB60DF"/>
    <w:rsid w:val="00FB61D1"/>
    <w:rsid w:val="00FB657C"/>
    <w:rsid w:val="00FB6D8C"/>
    <w:rsid w:val="00FB7C35"/>
    <w:rsid w:val="00FC1234"/>
    <w:rsid w:val="00FC15D3"/>
    <w:rsid w:val="00FC1652"/>
    <w:rsid w:val="00FC1CC3"/>
    <w:rsid w:val="00FC1DC7"/>
    <w:rsid w:val="00FC2352"/>
    <w:rsid w:val="00FC2D99"/>
    <w:rsid w:val="00FC330A"/>
    <w:rsid w:val="00FC33BF"/>
    <w:rsid w:val="00FC3EDE"/>
    <w:rsid w:val="00FC4590"/>
    <w:rsid w:val="00FC51CA"/>
    <w:rsid w:val="00FC5A9F"/>
    <w:rsid w:val="00FC644F"/>
    <w:rsid w:val="00FC7282"/>
    <w:rsid w:val="00FD05F5"/>
    <w:rsid w:val="00FD07F2"/>
    <w:rsid w:val="00FD0FDF"/>
    <w:rsid w:val="00FD0FF8"/>
    <w:rsid w:val="00FD125C"/>
    <w:rsid w:val="00FD1ABD"/>
    <w:rsid w:val="00FD203D"/>
    <w:rsid w:val="00FD21E4"/>
    <w:rsid w:val="00FD261D"/>
    <w:rsid w:val="00FD265D"/>
    <w:rsid w:val="00FD300D"/>
    <w:rsid w:val="00FD322D"/>
    <w:rsid w:val="00FD3E47"/>
    <w:rsid w:val="00FD40F2"/>
    <w:rsid w:val="00FD413B"/>
    <w:rsid w:val="00FD44CD"/>
    <w:rsid w:val="00FD5BF6"/>
    <w:rsid w:val="00FD5DF8"/>
    <w:rsid w:val="00FD645C"/>
    <w:rsid w:val="00FD6919"/>
    <w:rsid w:val="00FD6AE8"/>
    <w:rsid w:val="00FD730A"/>
    <w:rsid w:val="00FD73FC"/>
    <w:rsid w:val="00FD7A5A"/>
    <w:rsid w:val="00FE008B"/>
    <w:rsid w:val="00FE0284"/>
    <w:rsid w:val="00FE06B4"/>
    <w:rsid w:val="00FE079F"/>
    <w:rsid w:val="00FE0B07"/>
    <w:rsid w:val="00FE1282"/>
    <w:rsid w:val="00FE12E2"/>
    <w:rsid w:val="00FE144D"/>
    <w:rsid w:val="00FE1EC6"/>
    <w:rsid w:val="00FE2A5C"/>
    <w:rsid w:val="00FE3419"/>
    <w:rsid w:val="00FE34C0"/>
    <w:rsid w:val="00FE34F8"/>
    <w:rsid w:val="00FE35D0"/>
    <w:rsid w:val="00FE36A6"/>
    <w:rsid w:val="00FE3A35"/>
    <w:rsid w:val="00FE3C5A"/>
    <w:rsid w:val="00FE3C9E"/>
    <w:rsid w:val="00FE3F7F"/>
    <w:rsid w:val="00FE4B4C"/>
    <w:rsid w:val="00FE4CA0"/>
    <w:rsid w:val="00FE4FE1"/>
    <w:rsid w:val="00FE5860"/>
    <w:rsid w:val="00FE5C54"/>
    <w:rsid w:val="00FE5DB6"/>
    <w:rsid w:val="00FE60C1"/>
    <w:rsid w:val="00FE6E5C"/>
    <w:rsid w:val="00FE7BDD"/>
    <w:rsid w:val="00FF0161"/>
    <w:rsid w:val="00FF030D"/>
    <w:rsid w:val="00FF0513"/>
    <w:rsid w:val="00FF0568"/>
    <w:rsid w:val="00FF0FB2"/>
    <w:rsid w:val="00FF0FD3"/>
    <w:rsid w:val="00FF12B3"/>
    <w:rsid w:val="00FF1779"/>
    <w:rsid w:val="00FF1EE1"/>
    <w:rsid w:val="00FF212C"/>
    <w:rsid w:val="00FF38E9"/>
    <w:rsid w:val="00FF48DC"/>
    <w:rsid w:val="00FF505A"/>
    <w:rsid w:val="00FF53D5"/>
    <w:rsid w:val="00FF5B58"/>
    <w:rsid w:val="00FF5C9F"/>
    <w:rsid w:val="00FF5ED9"/>
    <w:rsid w:val="00FF616A"/>
    <w:rsid w:val="00FF66B2"/>
    <w:rsid w:val="00FF6919"/>
    <w:rsid w:val="00FF6E6D"/>
    <w:rsid w:val="00FF7087"/>
    <w:rsid w:val="00FF7879"/>
    <w:rsid w:val="00FF7FDE"/>
    <w:rsid w:val="00FF7FED"/>
  </w:rsids>
  <m:mathPr>
    <m:mathFont m:val="Cambria Math"/>
    <m:brkBin m:val="before"/>
    <m:brkBinSub m:val="--"/>
    <m:smallFrac m:val="0"/>
    <m:dispDef/>
    <m:lMargin m:val="0"/>
    <m:rMargin m:val="0"/>
    <m:defJc m:val="centerGroup"/>
    <m:wrapIndent m:val="1440"/>
    <m:intLim m:val="subSup"/>
    <m:naryLim m:val="undOvr"/>
  </m:mathPr>
  <w:themeFontLang w:val="hr-H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327831"/>
  <w15:docId w15:val="{D6BB6C66-5776-4726-A16D-4ACEE0FF64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0A8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7199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71991"/>
    <w:rPr>
      <w:rFonts w:ascii="Tahoma" w:hAnsi="Tahoma" w:cs="Tahoma"/>
      <w:sz w:val="16"/>
      <w:szCs w:val="16"/>
    </w:rPr>
  </w:style>
  <w:style w:type="paragraph" w:styleId="Header">
    <w:name w:val="header"/>
    <w:basedOn w:val="Normal"/>
    <w:link w:val="HeaderChar"/>
    <w:uiPriority w:val="99"/>
    <w:unhideWhenUsed/>
    <w:rsid w:val="00883CD4"/>
    <w:pPr>
      <w:tabs>
        <w:tab w:val="center" w:pos="4536"/>
        <w:tab w:val="right" w:pos="9072"/>
      </w:tabs>
      <w:spacing w:after="0" w:line="240" w:lineRule="auto"/>
    </w:pPr>
  </w:style>
  <w:style w:type="character" w:customStyle="1" w:styleId="HeaderChar">
    <w:name w:val="Header Char"/>
    <w:basedOn w:val="DefaultParagraphFont"/>
    <w:link w:val="Header"/>
    <w:uiPriority w:val="99"/>
    <w:rsid w:val="00883CD4"/>
  </w:style>
  <w:style w:type="paragraph" w:styleId="Footer">
    <w:name w:val="footer"/>
    <w:basedOn w:val="Normal"/>
    <w:link w:val="FooterChar"/>
    <w:uiPriority w:val="99"/>
    <w:unhideWhenUsed/>
    <w:rsid w:val="00883CD4"/>
    <w:pPr>
      <w:tabs>
        <w:tab w:val="center" w:pos="4536"/>
        <w:tab w:val="right" w:pos="9072"/>
      </w:tabs>
      <w:spacing w:after="0" w:line="240" w:lineRule="auto"/>
    </w:pPr>
  </w:style>
  <w:style w:type="character" w:customStyle="1" w:styleId="FooterChar">
    <w:name w:val="Footer Char"/>
    <w:basedOn w:val="DefaultParagraphFont"/>
    <w:link w:val="Footer"/>
    <w:uiPriority w:val="99"/>
    <w:rsid w:val="00883CD4"/>
  </w:style>
  <w:style w:type="table" w:styleId="TableGrid">
    <w:name w:val="Table Grid"/>
    <w:basedOn w:val="TableNormal"/>
    <w:uiPriority w:val="59"/>
    <w:rsid w:val="002243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E04E01"/>
    <w:pPr>
      <w:ind w:left="720"/>
      <w:contextualSpacing/>
    </w:pPr>
  </w:style>
  <w:style w:type="character" w:styleId="Hyperlink">
    <w:name w:val="Hyperlink"/>
    <w:rsid w:val="00E37340"/>
    <w:rPr>
      <w:color w:val="0000FF"/>
      <w:u w:val="single"/>
    </w:rPr>
  </w:style>
  <w:style w:type="paragraph" w:customStyle="1" w:styleId="Default">
    <w:name w:val="Default"/>
    <w:basedOn w:val="Normal"/>
    <w:rsid w:val="000234AA"/>
    <w:pPr>
      <w:autoSpaceDE w:val="0"/>
      <w:autoSpaceDN w:val="0"/>
      <w:spacing w:after="0" w:line="240" w:lineRule="auto"/>
    </w:pPr>
    <w:rPr>
      <w:rFonts w:ascii="Calibri" w:hAnsi="Calibri" w:cs="Calibri"/>
      <w:color w:val="000000"/>
      <w:sz w:val="24"/>
      <w:szCs w:val="24"/>
      <w:lang w:eastAsia="hr-HR"/>
    </w:rPr>
  </w:style>
  <w:style w:type="character" w:styleId="Strong">
    <w:name w:val="Strong"/>
    <w:basedOn w:val="DefaultParagraphFont"/>
    <w:uiPriority w:val="22"/>
    <w:qFormat/>
    <w:rsid w:val="00971A3A"/>
    <w:rPr>
      <w:b/>
      <w:bCs/>
    </w:rPr>
  </w:style>
  <w:style w:type="paragraph" w:styleId="NormalWeb">
    <w:name w:val="Normal (Web)"/>
    <w:basedOn w:val="Normal"/>
    <w:uiPriority w:val="99"/>
    <w:unhideWhenUsed/>
    <w:rsid w:val="003F5154"/>
    <w:pPr>
      <w:spacing w:before="100" w:beforeAutospacing="1" w:after="100" w:afterAutospacing="1" w:line="240" w:lineRule="auto"/>
    </w:pPr>
    <w:rPr>
      <w:rFonts w:ascii="Calibri" w:hAnsi="Calibri" w:cs="Calibri"/>
      <w:lang w:eastAsia="hr-HR"/>
    </w:rPr>
  </w:style>
  <w:style w:type="character" w:customStyle="1" w:styleId="ListParagraphChar">
    <w:name w:val="List Paragraph Char"/>
    <w:link w:val="ListParagraph"/>
    <w:uiPriority w:val="34"/>
    <w:locked/>
    <w:rsid w:val="00DD0E7F"/>
  </w:style>
  <w:style w:type="character" w:styleId="CommentReference">
    <w:name w:val="annotation reference"/>
    <w:rsid w:val="00366B6C"/>
    <w:rPr>
      <w:sz w:val="16"/>
      <w:szCs w:val="16"/>
    </w:rPr>
  </w:style>
  <w:style w:type="paragraph" w:styleId="CommentText">
    <w:name w:val="annotation text"/>
    <w:basedOn w:val="Normal"/>
    <w:link w:val="CommentTextChar"/>
    <w:rsid w:val="00366B6C"/>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366B6C"/>
    <w:rPr>
      <w:rFonts w:ascii="Times New Roman" w:eastAsia="Times New Roman" w:hAnsi="Times New Roman" w:cs="Times New Roman"/>
      <w:sz w:val="20"/>
      <w:szCs w:val="20"/>
    </w:rPr>
  </w:style>
  <w:style w:type="character" w:styleId="FollowedHyperlink">
    <w:name w:val="FollowedHyperlink"/>
    <w:basedOn w:val="DefaultParagraphFont"/>
    <w:uiPriority w:val="99"/>
    <w:semiHidden/>
    <w:unhideWhenUsed/>
    <w:rsid w:val="00657B69"/>
    <w:rPr>
      <w:color w:val="800080" w:themeColor="followedHyperlink"/>
      <w:u w:val="single"/>
    </w:rPr>
  </w:style>
  <w:style w:type="character" w:styleId="UnresolvedMention">
    <w:name w:val="Unresolved Mention"/>
    <w:basedOn w:val="DefaultParagraphFont"/>
    <w:uiPriority w:val="99"/>
    <w:semiHidden/>
    <w:unhideWhenUsed/>
    <w:rsid w:val="005943F5"/>
    <w:rPr>
      <w:color w:val="605E5C"/>
      <w:shd w:val="clear" w:color="auto" w:fill="E1DFDD"/>
    </w:rPr>
  </w:style>
  <w:style w:type="character" w:styleId="Emphasis">
    <w:name w:val="Emphasis"/>
    <w:uiPriority w:val="20"/>
    <w:qFormat/>
    <w:rsid w:val="00185D71"/>
    <w:rPr>
      <w:i/>
      <w:iCs/>
    </w:rPr>
  </w:style>
  <w:style w:type="paragraph" w:customStyle="1" w:styleId="paragraph">
    <w:name w:val="paragraph"/>
    <w:basedOn w:val="Normal"/>
    <w:rsid w:val="0032404C"/>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eop">
    <w:name w:val="eop"/>
    <w:basedOn w:val="DefaultParagraphFont"/>
    <w:rsid w:val="0032404C"/>
  </w:style>
  <w:style w:type="character" w:customStyle="1" w:styleId="normaltextrun">
    <w:name w:val="normaltextrun"/>
    <w:basedOn w:val="DefaultParagraphFont"/>
    <w:rsid w:val="003240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705571">
      <w:bodyDiv w:val="1"/>
      <w:marLeft w:val="0"/>
      <w:marRight w:val="0"/>
      <w:marTop w:val="0"/>
      <w:marBottom w:val="0"/>
      <w:divBdr>
        <w:top w:val="none" w:sz="0" w:space="0" w:color="auto"/>
        <w:left w:val="none" w:sz="0" w:space="0" w:color="auto"/>
        <w:bottom w:val="none" w:sz="0" w:space="0" w:color="auto"/>
        <w:right w:val="none" w:sz="0" w:space="0" w:color="auto"/>
      </w:divBdr>
    </w:div>
    <w:div w:id="143278250">
      <w:bodyDiv w:val="1"/>
      <w:marLeft w:val="0"/>
      <w:marRight w:val="0"/>
      <w:marTop w:val="0"/>
      <w:marBottom w:val="0"/>
      <w:divBdr>
        <w:top w:val="none" w:sz="0" w:space="0" w:color="auto"/>
        <w:left w:val="none" w:sz="0" w:space="0" w:color="auto"/>
        <w:bottom w:val="none" w:sz="0" w:space="0" w:color="auto"/>
        <w:right w:val="none" w:sz="0" w:space="0" w:color="auto"/>
      </w:divBdr>
      <w:divsChild>
        <w:div w:id="47801434">
          <w:marLeft w:val="0"/>
          <w:marRight w:val="0"/>
          <w:marTop w:val="0"/>
          <w:marBottom w:val="0"/>
          <w:divBdr>
            <w:top w:val="none" w:sz="0" w:space="0" w:color="auto"/>
            <w:left w:val="none" w:sz="0" w:space="0" w:color="auto"/>
            <w:bottom w:val="none" w:sz="0" w:space="0" w:color="auto"/>
            <w:right w:val="none" w:sz="0" w:space="0" w:color="auto"/>
          </w:divBdr>
        </w:div>
        <w:div w:id="1637754632">
          <w:marLeft w:val="0"/>
          <w:marRight w:val="0"/>
          <w:marTop w:val="0"/>
          <w:marBottom w:val="0"/>
          <w:divBdr>
            <w:top w:val="none" w:sz="0" w:space="0" w:color="auto"/>
            <w:left w:val="none" w:sz="0" w:space="0" w:color="auto"/>
            <w:bottom w:val="none" w:sz="0" w:space="0" w:color="auto"/>
            <w:right w:val="none" w:sz="0" w:space="0" w:color="auto"/>
          </w:divBdr>
        </w:div>
        <w:div w:id="1828547805">
          <w:marLeft w:val="0"/>
          <w:marRight w:val="0"/>
          <w:marTop w:val="0"/>
          <w:marBottom w:val="0"/>
          <w:divBdr>
            <w:top w:val="none" w:sz="0" w:space="0" w:color="auto"/>
            <w:left w:val="none" w:sz="0" w:space="0" w:color="auto"/>
            <w:bottom w:val="none" w:sz="0" w:space="0" w:color="auto"/>
            <w:right w:val="none" w:sz="0" w:space="0" w:color="auto"/>
          </w:divBdr>
        </w:div>
        <w:div w:id="199049842">
          <w:marLeft w:val="0"/>
          <w:marRight w:val="0"/>
          <w:marTop w:val="0"/>
          <w:marBottom w:val="0"/>
          <w:divBdr>
            <w:top w:val="none" w:sz="0" w:space="0" w:color="auto"/>
            <w:left w:val="none" w:sz="0" w:space="0" w:color="auto"/>
            <w:bottom w:val="none" w:sz="0" w:space="0" w:color="auto"/>
            <w:right w:val="none" w:sz="0" w:space="0" w:color="auto"/>
          </w:divBdr>
        </w:div>
        <w:div w:id="933393824">
          <w:marLeft w:val="0"/>
          <w:marRight w:val="0"/>
          <w:marTop w:val="0"/>
          <w:marBottom w:val="0"/>
          <w:divBdr>
            <w:top w:val="none" w:sz="0" w:space="0" w:color="auto"/>
            <w:left w:val="none" w:sz="0" w:space="0" w:color="auto"/>
            <w:bottom w:val="none" w:sz="0" w:space="0" w:color="auto"/>
            <w:right w:val="none" w:sz="0" w:space="0" w:color="auto"/>
          </w:divBdr>
        </w:div>
        <w:div w:id="386344223">
          <w:marLeft w:val="0"/>
          <w:marRight w:val="0"/>
          <w:marTop w:val="0"/>
          <w:marBottom w:val="0"/>
          <w:divBdr>
            <w:top w:val="none" w:sz="0" w:space="0" w:color="auto"/>
            <w:left w:val="none" w:sz="0" w:space="0" w:color="auto"/>
            <w:bottom w:val="none" w:sz="0" w:space="0" w:color="auto"/>
            <w:right w:val="none" w:sz="0" w:space="0" w:color="auto"/>
          </w:divBdr>
        </w:div>
        <w:div w:id="980814850">
          <w:marLeft w:val="0"/>
          <w:marRight w:val="0"/>
          <w:marTop w:val="0"/>
          <w:marBottom w:val="0"/>
          <w:divBdr>
            <w:top w:val="none" w:sz="0" w:space="0" w:color="auto"/>
            <w:left w:val="none" w:sz="0" w:space="0" w:color="auto"/>
            <w:bottom w:val="none" w:sz="0" w:space="0" w:color="auto"/>
            <w:right w:val="none" w:sz="0" w:space="0" w:color="auto"/>
          </w:divBdr>
        </w:div>
        <w:div w:id="762724405">
          <w:marLeft w:val="0"/>
          <w:marRight w:val="0"/>
          <w:marTop w:val="0"/>
          <w:marBottom w:val="0"/>
          <w:divBdr>
            <w:top w:val="none" w:sz="0" w:space="0" w:color="auto"/>
            <w:left w:val="none" w:sz="0" w:space="0" w:color="auto"/>
            <w:bottom w:val="none" w:sz="0" w:space="0" w:color="auto"/>
            <w:right w:val="none" w:sz="0" w:space="0" w:color="auto"/>
          </w:divBdr>
        </w:div>
        <w:div w:id="1219898158">
          <w:marLeft w:val="0"/>
          <w:marRight w:val="0"/>
          <w:marTop w:val="0"/>
          <w:marBottom w:val="0"/>
          <w:divBdr>
            <w:top w:val="none" w:sz="0" w:space="0" w:color="auto"/>
            <w:left w:val="none" w:sz="0" w:space="0" w:color="auto"/>
            <w:bottom w:val="none" w:sz="0" w:space="0" w:color="auto"/>
            <w:right w:val="none" w:sz="0" w:space="0" w:color="auto"/>
          </w:divBdr>
        </w:div>
        <w:div w:id="354186537">
          <w:marLeft w:val="0"/>
          <w:marRight w:val="0"/>
          <w:marTop w:val="0"/>
          <w:marBottom w:val="0"/>
          <w:divBdr>
            <w:top w:val="none" w:sz="0" w:space="0" w:color="auto"/>
            <w:left w:val="none" w:sz="0" w:space="0" w:color="auto"/>
            <w:bottom w:val="none" w:sz="0" w:space="0" w:color="auto"/>
            <w:right w:val="none" w:sz="0" w:space="0" w:color="auto"/>
          </w:divBdr>
        </w:div>
        <w:div w:id="1000934951">
          <w:marLeft w:val="0"/>
          <w:marRight w:val="0"/>
          <w:marTop w:val="0"/>
          <w:marBottom w:val="0"/>
          <w:divBdr>
            <w:top w:val="none" w:sz="0" w:space="0" w:color="auto"/>
            <w:left w:val="none" w:sz="0" w:space="0" w:color="auto"/>
            <w:bottom w:val="none" w:sz="0" w:space="0" w:color="auto"/>
            <w:right w:val="none" w:sz="0" w:space="0" w:color="auto"/>
          </w:divBdr>
        </w:div>
        <w:div w:id="123930107">
          <w:marLeft w:val="0"/>
          <w:marRight w:val="0"/>
          <w:marTop w:val="0"/>
          <w:marBottom w:val="0"/>
          <w:divBdr>
            <w:top w:val="none" w:sz="0" w:space="0" w:color="auto"/>
            <w:left w:val="none" w:sz="0" w:space="0" w:color="auto"/>
            <w:bottom w:val="none" w:sz="0" w:space="0" w:color="auto"/>
            <w:right w:val="none" w:sz="0" w:space="0" w:color="auto"/>
          </w:divBdr>
        </w:div>
        <w:div w:id="1839884996">
          <w:marLeft w:val="0"/>
          <w:marRight w:val="0"/>
          <w:marTop w:val="0"/>
          <w:marBottom w:val="0"/>
          <w:divBdr>
            <w:top w:val="none" w:sz="0" w:space="0" w:color="auto"/>
            <w:left w:val="none" w:sz="0" w:space="0" w:color="auto"/>
            <w:bottom w:val="none" w:sz="0" w:space="0" w:color="auto"/>
            <w:right w:val="none" w:sz="0" w:space="0" w:color="auto"/>
          </w:divBdr>
        </w:div>
      </w:divsChild>
    </w:div>
    <w:div w:id="159538920">
      <w:bodyDiv w:val="1"/>
      <w:marLeft w:val="0"/>
      <w:marRight w:val="0"/>
      <w:marTop w:val="0"/>
      <w:marBottom w:val="0"/>
      <w:divBdr>
        <w:top w:val="none" w:sz="0" w:space="0" w:color="auto"/>
        <w:left w:val="none" w:sz="0" w:space="0" w:color="auto"/>
        <w:bottom w:val="none" w:sz="0" w:space="0" w:color="auto"/>
        <w:right w:val="none" w:sz="0" w:space="0" w:color="auto"/>
      </w:divBdr>
    </w:div>
    <w:div w:id="234515526">
      <w:bodyDiv w:val="1"/>
      <w:marLeft w:val="0"/>
      <w:marRight w:val="0"/>
      <w:marTop w:val="0"/>
      <w:marBottom w:val="0"/>
      <w:divBdr>
        <w:top w:val="none" w:sz="0" w:space="0" w:color="auto"/>
        <w:left w:val="none" w:sz="0" w:space="0" w:color="auto"/>
        <w:bottom w:val="none" w:sz="0" w:space="0" w:color="auto"/>
        <w:right w:val="none" w:sz="0" w:space="0" w:color="auto"/>
      </w:divBdr>
    </w:div>
    <w:div w:id="267469685">
      <w:bodyDiv w:val="1"/>
      <w:marLeft w:val="0"/>
      <w:marRight w:val="0"/>
      <w:marTop w:val="0"/>
      <w:marBottom w:val="0"/>
      <w:divBdr>
        <w:top w:val="none" w:sz="0" w:space="0" w:color="auto"/>
        <w:left w:val="none" w:sz="0" w:space="0" w:color="auto"/>
        <w:bottom w:val="none" w:sz="0" w:space="0" w:color="auto"/>
        <w:right w:val="none" w:sz="0" w:space="0" w:color="auto"/>
      </w:divBdr>
    </w:div>
    <w:div w:id="302588906">
      <w:bodyDiv w:val="1"/>
      <w:marLeft w:val="0"/>
      <w:marRight w:val="0"/>
      <w:marTop w:val="0"/>
      <w:marBottom w:val="0"/>
      <w:divBdr>
        <w:top w:val="none" w:sz="0" w:space="0" w:color="auto"/>
        <w:left w:val="none" w:sz="0" w:space="0" w:color="auto"/>
        <w:bottom w:val="none" w:sz="0" w:space="0" w:color="auto"/>
        <w:right w:val="none" w:sz="0" w:space="0" w:color="auto"/>
      </w:divBdr>
    </w:div>
    <w:div w:id="748044570">
      <w:bodyDiv w:val="1"/>
      <w:marLeft w:val="0"/>
      <w:marRight w:val="0"/>
      <w:marTop w:val="0"/>
      <w:marBottom w:val="0"/>
      <w:divBdr>
        <w:top w:val="none" w:sz="0" w:space="0" w:color="auto"/>
        <w:left w:val="none" w:sz="0" w:space="0" w:color="auto"/>
        <w:bottom w:val="none" w:sz="0" w:space="0" w:color="auto"/>
        <w:right w:val="none" w:sz="0" w:space="0" w:color="auto"/>
      </w:divBdr>
    </w:div>
    <w:div w:id="857616704">
      <w:bodyDiv w:val="1"/>
      <w:marLeft w:val="0"/>
      <w:marRight w:val="0"/>
      <w:marTop w:val="0"/>
      <w:marBottom w:val="0"/>
      <w:divBdr>
        <w:top w:val="none" w:sz="0" w:space="0" w:color="auto"/>
        <w:left w:val="none" w:sz="0" w:space="0" w:color="auto"/>
        <w:bottom w:val="none" w:sz="0" w:space="0" w:color="auto"/>
        <w:right w:val="none" w:sz="0" w:space="0" w:color="auto"/>
      </w:divBdr>
    </w:div>
    <w:div w:id="896672630">
      <w:bodyDiv w:val="1"/>
      <w:marLeft w:val="0"/>
      <w:marRight w:val="0"/>
      <w:marTop w:val="0"/>
      <w:marBottom w:val="0"/>
      <w:divBdr>
        <w:top w:val="none" w:sz="0" w:space="0" w:color="auto"/>
        <w:left w:val="none" w:sz="0" w:space="0" w:color="auto"/>
        <w:bottom w:val="none" w:sz="0" w:space="0" w:color="auto"/>
        <w:right w:val="none" w:sz="0" w:space="0" w:color="auto"/>
      </w:divBdr>
      <w:divsChild>
        <w:div w:id="1741362960">
          <w:marLeft w:val="0"/>
          <w:marRight w:val="0"/>
          <w:marTop w:val="0"/>
          <w:marBottom w:val="0"/>
          <w:divBdr>
            <w:top w:val="none" w:sz="0" w:space="0" w:color="auto"/>
            <w:left w:val="none" w:sz="0" w:space="0" w:color="auto"/>
            <w:bottom w:val="none" w:sz="0" w:space="0" w:color="auto"/>
            <w:right w:val="none" w:sz="0" w:space="0" w:color="auto"/>
          </w:divBdr>
        </w:div>
        <w:div w:id="1494105509">
          <w:marLeft w:val="0"/>
          <w:marRight w:val="0"/>
          <w:marTop w:val="0"/>
          <w:marBottom w:val="0"/>
          <w:divBdr>
            <w:top w:val="none" w:sz="0" w:space="0" w:color="auto"/>
            <w:left w:val="none" w:sz="0" w:space="0" w:color="auto"/>
            <w:bottom w:val="none" w:sz="0" w:space="0" w:color="auto"/>
            <w:right w:val="none" w:sz="0" w:space="0" w:color="auto"/>
          </w:divBdr>
        </w:div>
        <w:div w:id="2108035430">
          <w:marLeft w:val="0"/>
          <w:marRight w:val="0"/>
          <w:marTop w:val="0"/>
          <w:marBottom w:val="0"/>
          <w:divBdr>
            <w:top w:val="none" w:sz="0" w:space="0" w:color="auto"/>
            <w:left w:val="none" w:sz="0" w:space="0" w:color="auto"/>
            <w:bottom w:val="none" w:sz="0" w:space="0" w:color="auto"/>
            <w:right w:val="none" w:sz="0" w:space="0" w:color="auto"/>
          </w:divBdr>
        </w:div>
        <w:div w:id="270205843">
          <w:marLeft w:val="0"/>
          <w:marRight w:val="0"/>
          <w:marTop w:val="0"/>
          <w:marBottom w:val="0"/>
          <w:divBdr>
            <w:top w:val="none" w:sz="0" w:space="0" w:color="auto"/>
            <w:left w:val="none" w:sz="0" w:space="0" w:color="auto"/>
            <w:bottom w:val="none" w:sz="0" w:space="0" w:color="auto"/>
            <w:right w:val="none" w:sz="0" w:space="0" w:color="auto"/>
          </w:divBdr>
        </w:div>
      </w:divsChild>
    </w:div>
    <w:div w:id="1024288548">
      <w:bodyDiv w:val="1"/>
      <w:marLeft w:val="0"/>
      <w:marRight w:val="0"/>
      <w:marTop w:val="0"/>
      <w:marBottom w:val="0"/>
      <w:divBdr>
        <w:top w:val="none" w:sz="0" w:space="0" w:color="auto"/>
        <w:left w:val="none" w:sz="0" w:space="0" w:color="auto"/>
        <w:bottom w:val="none" w:sz="0" w:space="0" w:color="auto"/>
        <w:right w:val="none" w:sz="0" w:space="0" w:color="auto"/>
      </w:divBdr>
    </w:div>
    <w:div w:id="1075475433">
      <w:bodyDiv w:val="1"/>
      <w:marLeft w:val="0"/>
      <w:marRight w:val="0"/>
      <w:marTop w:val="0"/>
      <w:marBottom w:val="0"/>
      <w:divBdr>
        <w:top w:val="none" w:sz="0" w:space="0" w:color="auto"/>
        <w:left w:val="none" w:sz="0" w:space="0" w:color="auto"/>
        <w:bottom w:val="none" w:sz="0" w:space="0" w:color="auto"/>
        <w:right w:val="none" w:sz="0" w:space="0" w:color="auto"/>
      </w:divBdr>
    </w:div>
    <w:div w:id="1111588447">
      <w:bodyDiv w:val="1"/>
      <w:marLeft w:val="0"/>
      <w:marRight w:val="0"/>
      <w:marTop w:val="0"/>
      <w:marBottom w:val="0"/>
      <w:divBdr>
        <w:top w:val="none" w:sz="0" w:space="0" w:color="auto"/>
        <w:left w:val="none" w:sz="0" w:space="0" w:color="auto"/>
        <w:bottom w:val="none" w:sz="0" w:space="0" w:color="auto"/>
        <w:right w:val="none" w:sz="0" w:space="0" w:color="auto"/>
      </w:divBdr>
    </w:div>
    <w:div w:id="1118373998">
      <w:bodyDiv w:val="1"/>
      <w:marLeft w:val="0"/>
      <w:marRight w:val="0"/>
      <w:marTop w:val="0"/>
      <w:marBottom w:val="0"/>
      <w:divBdr>
        <w:top w:val="none" w:sz="0" w:space="0" w:color="auto"/>
        <w:left w:val="none" w:sz="0" w:space="0" w:color="auto"/>
        <w:bottom w:val="none" w:sz="0" w:space="0" w:color="auto"/>
        <w:right w:val="none" w:sz="0" w:space="0" w:color="auto"/>
      </w:divBdr>
      <w:divsChild>
        <w:div w:id="1634098620">
          <w:marLeft w:val="0"/>
          <w:marRight w:val="0"/>
          <w:marTop w:val="0"/>
          <w:marBottom w:val="0"/>
          <w:divBdr>
            <w:top w:val="none" w:sz="0" w:space="0" w:color="auto"/>
            <w:left w:val="none" w:sz="0" w:space="0" w:color="auto"/>
            <w:bottom w:val="none" w:sz="0" w:space="0" w:color="auto"/>
            <w:right w:val="none" w:sz="0" w:space="0" w:color="auto"/>
          </w:divBdr>
        </w:div>
        <w:div w:id="582375294">
          <w:marLeft w:val="0"/>
          <w:marRight w:val="0"/>
          <w:marTop w:val="0"/>
          <w:marBottom w:val="0"/>
          <w:divBdr>
            <w:top w:val="none" w:sz="0" w:space="0" w:color="auto"/>
            <w:left w:val="none" w:sz="0" w:space="0" w:color="auto"/>
            <w:bottom w:val="none" w:sz="0" w:space="0" w:color="auto"/>
            <w:right w:val="none" w:sz="0" w:space="0" w:color="auto"/>
          </w:divBdr>
        </w:div>
        <w:div w:id="196703101">
          <w:marLeft w:val="0"/>
          <w:marRight w:val="0"/>
          <w:marTop w:val="0"/>
          <w:marBottom w:val="0"/>
          <w:divBdr>
            <w:top w:val="none" w:sz="0" w:space="0" w:color="auto"/>
            <w:left w:val="none" w:sz="0" w:space="0" w:color="auto"/>
            <w:bottom w:val="none" w:sz="0" w:space="0" w:color="auto"/>
            <w:right w:val="none" w:sz="0" w:space="0" w:color="auto"/>
          </w:divBdr>
        </w:div>
        <w:div w:id="684938851">
          <w:marLeft w:val="0"/>
          <w:marRight w:val="0"/>
          <w:marTop w:val="0"/>
          <w:marBottom w:val="0"/>
          <w:divBdr>
            <w:top w:val="none" w:sz="0" w:space="0" w:color="auto"/>
            <w:left w:val="none" w:sz="0" w:space="0" w:color="auto"/>
            <w:bottom w:val="none" w:sz="0" w:space="0" w:color="auto"/>
            <w:right w:val="none" w:sz="0" w:space="0" w:color="auto"/>
          </w:divBdr>
        </w:div>
      </w:divsChild>
    </w:div>
    <w:div w:id="1367559737">
      <w:bodyDiv w:val="1"/>
      <w:marLeft w:val="0"/>
      <w:marRight w:val="0"/>
      <w:marTop w:val="0"/>
      <w:marBottom w:val="0"/>
      <w:divBdr>
        <w:top w:val="none" w:sz="0" w:space="0" w:color="auto"/>
        <w:left w:val="none" w:sz="0" w:space="0" w:color="auto"/>
        <w:bottom w:val="none" w:sz="0" w:space="0" w:color="auto"/>
        <w:right w:val="none" w:sz="0" w:space="0" w:color="auto"/>
      </w:divBdr>
    </w:div>
    <w:div w:id="1415784938">
      <w:bodyDiv w:val="1"/>
      <w:marLeft w:val="0"/>
      <w:marRight w:val="0"/>
      <w:marTop w:val="0"/>
      <w:marBottom w:val="0"/>
      <w:divBdr>
        <w:top w:val="none" w:sz="0" w:space="0" w:color="auto"/>
        <w:left w:val="none" w:sz="0" w:space="0" w:color="auto"/>
        <w:bottom w:val="none" w:sz="0" w:space="0" w:color="auto"/>
        <w:right w:val="none" w:sz="0" w:space="0" w:color="auto"/>
      </w:divBdr>
    </w:div>
    <w:div w:id="1442411054">
      <w:bodyDiv w:val="1"/>
      <w:marLeft w:val="0"/>
      <w:marRight w:val="0"/>
      <w:marTop w:val="0"/>
      <w:marBottom w:val="0"/>
      <w:divBdr>
        <w:top w:val="none" w:sz="0" w:space="0" w:color="auto"/>
        <w:left w:val="none" w:sz="0" w:space="0" w:color="auto"/>
        <w:bottom w:val="none" w:sz="0" w:space="0" w:color="auto"/>
        <w:right w:val="none" w:sz="0" w:space="0" w:color="auto"/>
      </w:divBdr>
    </w:div>
    <w:div w:id="1472675450">
      <w:bodyDiv w:val="1"/>
      <w:marLeft w:val="0"/>
      <w:marRight w:val="0"/>
      <w:marTop w:val="0"/>
      <w:marBottom w:val="0"/>
      <w:divBdr>
        <w:top w:val="none" w:sz="0" w:space="0" w:color="auto"/>
        <w:left w:val="none" w:sz="0" w:space="0" w:color="auto"/>
        <w:bottom w:val="none" w:sz="0" w:space="0" w:color="auto"/>
        <w:right w:val="none" w:sz="0" w:space="0" w:color="auto"/>
      </w:divBdr>
    </w:div>
    <w:div w:id="1728259796">
      <w:bodyDiv w:val="1"/>
      <w:marLeft w:val="0"/>
      <w:marRight w:val="0"/>
      <w:marTop w:val="0"/>
      <w:marBottom w:val="0"/>
      <w:divBdr>
        <w:top w:val="none" w:sz="0" w:space="0" w:color="auto"/>
        <w:left w:val="none" w:sz="0" w:space="0" w:color="auto"/>
        <w:bottom w:val="none" w:sz="0" w:space="0" w:color="auto"/>
        <w:right w:val="none" w:sz="0" w:space="0" w:color="auto"/>
      </w:divBdr>
    </w:div>
    <w:div w:id="1887257900">
      <w:bodyDiv w:val="1"/>
      <w:marLeft w:val="0"/>
      <w:marRight w:val="0"/>
      <w:marTop w:val="0"/>
      <w:marBottom w:val="0"/>
      <w:divBdr>
        <w:top w:val="none" w:sz="0" w:space="0" w:color="auto"/>
        <w:left w:val="none" w:sz="0" w:space="0" w:color="auto"/>
        <w:bottom w:val="none" w:sz="0" w:space="0" w:color="auto"/>
        <w:right w:val="none" w:sz="0" w:space="0" w:color="auto"/>
      </w:divBdr>
    </w:div>
    <w:div w:id="1930308229">
      <w:bodyDiv w:val="1"/>
      <w:marLeft w:val="0"/>
      <w:marRight w:val="0"/>
      <w:marTop w:val="0"/>
      <w:marBottom w:val="0"/>
      <w:divBdr>
        <w:top w:val="none" w:sz="0" w:space="0" w:color="auto"/>
        <w:left w:val="none" w:sz="0" w:space="0" w:color="auto"/>
        <w:bottom w:val="none" w:sz="0" w:space="0" w:color="auto"/>
        <w:right w:val="none" w:sz="0" w:space="0" w:color="auto"/>
      </w:divBdr>
    </w:div>
    <w:div w:id="1960909288">
      <w:bodyDiv w:val="1"/>
      <w:marLeft w:val="0"/>
      <w:marRight w:val="0"/>
      <w:marTop w:val="0"/>
      <w:marBottom w:val="0"/>
      <w:divBdr>
        <w:top w:val="none" w:sz="0" w:space="0" w:color="auto"/>
        <w:left w:val="none" w:sz="0" w:space="0" w:color="auto"/>
        <w:bottom w:val="none" w:sz="0" w:space="0" w:color="auto"/>
        <w:right w:val="none" w:sz="0" w:space="0" w:color="auto"/>
      </w:divBdr>
    </w:div>
    <w:div w:id="1965967459">
      <w:bodyDiv w:val="1"/>
      <w:marLeft w:val="0"/>
      <w:marRight w:val="0"/>
      <w:marTop w:val="0"/>
      <w:marBottom w:val="0"/>
      <w:divBdr>
        <w:top w:val="none" w:sz="0" w:space="0" w:color="auto"/>
        <w:left w:val="none" w:sz="0" w:space="0" w:color="auto"/>
        <w:bottom w:val="none" w:sz="0" w:space="0" w:color="auto"/>
        <w:right w:val="none" w:sz="0" w:space="0" w:color="auto"/>
      </w:divBdr>
    </w:div>
    <w:div w:id="1999338952">
      <w:bodyDiv w:val="1"/>
      <w:marLeft w:val="0"/>
      <w:marRight w:val="0"/>
      <w:marTop w:val="0"/>
      <w:marBottom w:val="0"/>
      <w:divBdr>
        <w:top w:val="none" w:sz="0" w:space="0" w:color="auto"/>
        <w:left w:val="none" w:sz="0" w:space="0" w:color="auto"/>
        <w:bottom w:val="none" w:sz="0" w:space="0" w:color="auto"/>
        <w:right w:val="none" w:sz="0" w:space="0" w:color="auto"/>
      </w:divBdr>
    </w:div>
    <w:div w:id="2108623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adventukarlovcu.hr/" TargetMode="External"/><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danipiva.net/"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chart" Target="charts/chart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zvjezdanoljeto.karlovac.hr/" TargetMode="External"/><Relationship Id="rId5" Type="http://schemas.openxmlformats.org/officeDocument/2006/relationships/numbering" Target="numbering.xml"/><Relationship Id="rId15" Type="http://schemas.openxmlformats.org/officeDocument/2006/relationships/chart" Target="charts/chart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ightoffortresses.org/h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https://gradklc-my.sharepoint.com/personal/bibac_karlovac_hr/Documents/Documents/Biba/ZaPlanProracuna/Za2025_i%20_Programi/Turizam/Izvjesce/Statistika_GrafikoniZaIzvjesce_202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gradklc-my.sharepoint.com/personal/bibac_karlovac_hr/Documents/Documents/Biba/ZaPlanProracuna/Za2025_i%20_Programi/Turizam/Izvjesce/Statistika_GrafikoniZaIzvjesce_2024.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hr-HR" b="1"/>
              <a:t>Struktura ulaganja</a:t>
            </a:r>
            <a:r>
              <a:rPr lang="hr-HR" b="1" baseline="0"/>
              <a:t> prema aktivnostima 2025.</a:t>
            </a:r>
            <a:endParaRPr lang="hr-HR" b="1"/>
          </a:p>
        </c:rich>
      </c:tx>
      <c:layout>
        <c:manualLayout>
          <c:xMode val="edge"/>
          <c:yMode val="edge"/>
          <c:x val="0.25472187279233371"/>
          <c:y val="0"/>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hr-HR"/>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B36-48D2-816F-992FC718B8C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B36-48D2-816F-992FC718B8C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B36-48D2-816F-992FC718B8C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B36-48D2-816F-992FC718B8C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9B36-48D2-816F-992FC718B8CC}"/>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9B36-48D2-816F-992FC718B8CC}"/>
              </c:ext>
            </c:extLst>
          </c:dPt>
          <c:dLbls>
            <c:dLbl>
              <c:idx val="0"/>
              <c:layout>
                <c:manualLayout>
                  <c:x val="8.6145796041401712E-2"/>
                  <c:y val="-0.13587959634867203"/>
                </c:manualLayout>
              </c:layout>
              <c:tx>
                <c:rich>
                  <a:bodyPr/>
                  <a:lstStyle/>
                  <a:p>
                    <a:fld id="{ED82668C-50BC-40E3-8F3C-E88F3C6A1DD5}" type="CATEGORYNAME">
                      <a:rPr lang="en-US"/>
                      <a:pPr/>
                      <a:t>[CATEGORY NAME]</a:t>
                    </a:fld>
                    <a:r>
                      <a:rPr lang="en-US" baseline="0"/>
                      <a:t>; </a:t>
                    </a:r>
                    <a:fld id="{03274C86-56FC-435A-ACEA-9716723BD6E7}" type="CELLREF">
                      <a:rPr lang="en-US" baseline="0"/>
                      <a:pPr/>
                      <a:t>[CELLREF]</a:t>
                    </a:fld>
                    <a:endParaRPr lang="en-US" baseline="0"/>
                  </a:p>
                </c:rich>
              </c:tx>
              <c:showLegendKey val="0"/>
              <c:showVal val="0"/>
              <c:showCatName val="1"/>
              <c:showSerName val="0"/>
              <c:showPercent val="1"/>
              <c:showBubbleSize val="0"/>
              <c:separator>; </c:separator>
              <c:extLst>
                <c:ext xmlns:c15="http://schemas.microsoft.com/office/drawing/2012/chart" uri="{CE6537A1-D6FC-4f65-9D91-7224C49458BB}">
                  <c15:dlblFieldTable>
                    <c15:dlblFTEntry>
                      <c15:txfldGUID>{03274C86-56FC-435A-ACEA-9716723BD6E7}</c15:txfldGUID>
                      <c15:f>'2024.'!$E$30</c15:f>
                      <c15:dlblFieldTableCache>
                        <c:ptCount val="1"/>
                        <c:pt idx="0">
                          <c:v>74,3</c:v>
                        </c:pt>
                      </c15:dlblFieldTableCache>
                    </c15:dlblFTEntry>
                  </c15:dlblFieldTable>
                  <c15:showDataLabelsRange val="0"/>
                </c:ext>
                <c:ext xmlns:c16="http://schemas.microsoft.com/office/drawing/2014/chart" uri="{C3380CC4-5D6E-409C-BE32-E72D297353CC}">
                  <c16:uniqueId val="{00000001-9B36-48D2-816F-992FC718B8CC}"/>
                </c:ext>
              </c:extLst>
            </c:dLbl>
            <c:dLbl>
              <c:idx val="1"/>
              <c:layout>
                <c:manualLayout>
                  <c:x val="-2.561300518411418E-2"/>
                  <c:y val="6.0390091863517063E-2"/>
                </c:manualLayout>
              </c:layout>
              <c:tx>
                <c:rich>
                  <a:bodyPr/>
                  <a:lstStyle/>
                  <a:p>
                    <a:fld id="{D7419B9B-1FDF-4A49-A91F-71C9420A5A37}" type="CATEGORYNAME">
                      <a:rPr lang="en-US"/>
                      <a:pPr/>
                      <a:t>[CATEGORY NAME]</a:t>
                    </a:fld>
                    <a:r>
                      <a:rPr lang="en-US" baseline="0"/>
                      <a:t>; </a:t>
                    </a:r>
                    <a:fld id="{2691D696-D0E3-46C0-B753-A8C1F01499AD}" type="CELLREF">
                      <a:rPr lang="en-US" baseline="0"/>
                      <a:pPr/>
                      <a:t>[CELLREF]</a:t>
                    </a:fld>
                    <a:endParaRPr lang="en-US" baseline="0"/>
                  </a:p>
                </c:rich>
              </c:tx>
              <c:showLegendKey val="0"/>
              <c:showVal val="0"/>
              <c:showCatName val="1"/>
              <c:showSerName val="0"/>
              <c:showPercent val="1"/>
              <c:showBubbleSize val="0"/>
              <c:separator>; </c:separator>
              <c:extLst>
                <c:ext xmlns:c15="http://schemas.microsoft.com/office/drawing/2012/chart" uri="{CE6537A1-D6FC-4f65-9D91-7224C49458BB}">
                  <c15:dlblFieldTable>
                    <c15:dlblFTEntry>
                      <c15:txfldGUID>{2691D696-D0E3-46C0-B753-A8C1F01499AD}</c15:txfldGUID>
                      <c15:f>'2024.'!$E$31</c15:f>
                      <c15:dlblFieldTableCache>
                        <c:ptCount val="1"/>
                        <c:pt idx="0">
                          <c:v>7,0</c:v>
                        </c:pt>
                      </c15:dlblFieldTableCache>
                    </c15:dlblFTEntry>
                  </c15:dlblFieldTable>
                  <c15:showDataLabelsRange val="0"/>
                </c:ext>
                <c:ext xmlns:c16="http://schemas.microsoft.com/office/drawing/2014/chart" uri="{C3380CC4-5D6E-409C-BE32-E72D297353CC}">
                  <c16:uniqueId val="{00000003-9B36-48D2-816F-992FC718B8CC}"/>
                </c:ext>
              </c:extLst>
            </c:dLbl>
            <c:dLbl>
              <c:idx val="2"/>
              <c:layout>
                <c:manualLayout>
                  <c:x val="-3.6217594341581873E-2"/>
                  <c:y val="4.2728674540682417E-2"/>
                </c:manualLayout>
              </c:layout>
              <c:tx>
                <c:rich>
                  <a:bodyPr/>
                  <a:lstStyle/>
                  <a:p>
                    <a:fld id="{BE3C4E93-6547-4626-AF61-6FC9D2C662E6}" type="CATEGORYNAME">
                      <a:rPr lang="en-US"/>
                      <a:pPr/>
                      <a:t>[CATEGORY NAME]</a:t>
                    </a:fld>
                    <a:r>
                      <a:rPr lang="en-US" baseline="0"/>
                      <a:t>; </a:t>
                    </a:r>
                    <a:fld id="{1E66DE2B-9869-4621-9CE5-71F1DA990C50}" type="CELLREF">
                      <a:rPr lang="en-US" baseline="0"/>
                      <a:pPr/>
                      <a:t>[CELLREF]</a:t>
                    </a:fld>
                    <a:endParaRPr lang="en-US" baseline="0"/>
                  </a:p>
                </c:rich>
              </c:tx>
              <c:showLegendKey val="0"/>
              <c:showVal val="0"/>
              <c:showCatName val="1"/>
              <c:showSerName val="0"/>
              <c:showPercent val="1"/>
              <c:showBubbleSize val="0"/>
              <c:separator>; </c:separator>
              <c:extLst>
                <c:ext xmlns:c15="http://schemas.microsoft.com/office/drawing/2012/chart" uri="{CE6537A1-D6FC-4f65-9D91-7224C49458BB}">
                  <c15:dlblFieldTable>
                    <c15:dlblFTEntry>
                      <c15:txfldGUID>{1E66DE2B-9869-4621-9CE5-71F1DA990C50}</c15:txfldGUID>
                      <c15:f>'2024.'!$E$32</c15:f>
                      <c15:dlblFieldTableCache>
                        <c:ptCount val="1"/>
                      </c15:dlblFieldTableCache>
                    </c15:dlblFTEntry>
                  </c15:dlblFieldTable>
                  <c15:showDataLabelsRange val="0"/>
                </c:ext>
                <c:ext xmlns:c16="http://schemas.microsoft.com/office/drawing/2014/chart" uri="{C3380CC4-5D6E-409C-BE32-E72D297353CC}">
                  <c16:uniqueId val="{00000005-9B36-48D2-816F-992FC718B8CC}"/>
                </c:ext>
              </c:extLst>
            </c:dLbl>
            <c:dLbl>
              <c:idx val="3"/>
              <c:layout>
                <c:manualLayout>
                  <c:x val="-8.8403783355057441E-2"/>
                  <c:y val="2.272260498687664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fld id="{CE7B8B91-25D5-435C-8D0E-9EB6C81DEDF8}" type="CATEGORYNAME">
                      <a:rPr lang="en-US"/>
                      <a:pPr>
                        <a:defRPr/>
                      </a:pPr>
                      <a:t>[CATEGORY NAME]</a:t>
                    </a:fld>
                    <a:r>
                      <a:rPr lang="en-US" baseline="0"/>
                      <a:t>; </a:t>
                    </a:r>
                    <a:fld id="{A8204086-0460-4BD1-89EC-C7754ED36277}" type="CELLREF">
                      <a:rPr lang="en-US" baseline="0"/>
                      <a:pPr>
                        <a:defRPr/>
                      </a:pPr>
                      <a:t>[CELLREF]</a:t>
                    </a:fld>
                    <a:endParaRPr lang="en-US" baseline="0"/>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eparator>; </c:separator>
              <c:extLst>
                <c:ext xmlns:c15="http://schemas.microsoft.com/office/drawing/2012/chart" uri="{CE6537A1-D6FC-4f65-9D91-7224C49458BB}">
                  <c15:layout>
                    <c:manualLayout>
                      <c:w val="0.36777937549324241"/>
                      <c:h val="9.2592519685039357E-2"/>
                    </c:manualLayout>
                  </c15:layout>
                  <c15:dlblFieldTable>
                    <c15:dlblFTEntry>
                      <c15:txfldGUID>{A8204086-0460-4BD1-89EC-C7754ED36277}</c15:txfldGUID>
                      <c15:f>'2024.'!$E$33</c15:f>
                      <c15:dlblFieldTableCache>
                        <c:ptCount val="1"/>
                        <c:pt idx="0">
                          <c:v>4,4</c:v>
                        </c:pt>
                      </c15:dlblFieldTableCache>
                    </c15:dlblFTEntry>
                  </c15:dlblFieldTable>
                  <c15:showDataLabelsRange val="0"/>
                </c:ext>
                <c:ext xmlns:c16="http://schemas.microsoft.com/office/drawing/2014/chart" uri="{C3380CC4-5D6E-409C-BE32-E72D297353CC}">
                  <c16:uniqueId val="{00000007-9B36-48D2-816F-992FC718B8CC}"/>
                </c:ext>
              </c:extLst>
            </c:dLbl>
            <c:dLbl>
              <c:idx val="4"/>
              <c:layout>
                <c:manualLayout>
                  <c:x val="1.8961080574307284E-2"/>
                  <c:y val="-3.9233595800524934E-2"/>
                </c:manualLayout>
              </c:layout>
              <c:tx>
                <c:rich>
                  <a:bodyPr/>
                  <a:lstStyle/>
                  <a:p>
                    <a:fld id="{EFBEF9AE-B706-4696-B366-8185265067AA}" type="CATEGORYNAME">
                      <a:rPr lang="en-US"/>
                      <a:pPr/>
                      <a:t>[CATEGORY NAME]</a:t>
                    </a:fld>
                    <a:r>
                      <a:rPr lang="en-US" baseline="0"/>
                      <a:t>; </a:t>
                    </a:r>
                    <a:fld id="{1A71D776-AA55-43A5-AE6A-47D9B8A1A121}" type="CELLREF">
                      <a:rPr lang="en-US" baseline="0"/>
                      <a:pPr/>
                      <a:t>[CELLREF]</a:t>
                    </a:fld>
                    <a:endParaRPr lang="en-US" baseline="0"/>
                  </a:p>
                </c:rich>
              </c:tx>
              <c:showLegendKey val="0"/>
              <c:showVal val="0"/>
              <c:showCatName val="1"/>
              <c:showSerName val="0"/>
              <c:showPercent val="1"/>
              <c:showBubbleSize val="0"/>
              <c:separator>; </c:separator>
              <c:extLst>
                <c:ext xmlns:c15="http://schemas.microsoft.com/office/drawing/2012/chart" uri="{CE6537A1-D6FC-4f65-9D91-7224C49458BB}">
                  <c15:dlblFieldTable>
                    <c15:dlblFTEntry>
                      <c15:txfldGUID>{1A71D776-AA55-43A5-AE6A-47D9B8A1A121}</c15:txfldGUID>
                      <c15:f>'2024.'!$E$34</c15:f>
                      <c15:dlblFieldTableCache>
                        <c:ptCount val="1"/>
                        <c:pt idx="0">
                          <c:v>1,7</c:v>
                        </c:pt>
                      </c15:dlblFieldTableCache>
                    </c15:dlblFTEntry>
                  </c15:dlblFieldTable>
                  <c15:showDataLabelsRange val="0"/>
                </c:ext>
                <c:ext xmlns:c16="http://schemas.microsoft.com/office/drawing/2014/chart" uri="{C3380CC4-5D6E-409C-BE32-E72D297353CC}">
                  <c16:uniqueId val="{00000009-9B36-48D2-816F-992FC718B8CC}"/>
                </c:ext>
              </c:extLst>
            </c:dLbl>
            <c:dLbl>
              <c:idx val="5"/>
              <c:layout>
                <c:manualLayout>
                  <c:x val="0.11534506502330952"/>
                  <c:y val="-1.2860997333350124E-4"/>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fld id="{163C6050-14FC-415F-8BA9-61956AD3E7CE}" type="CATEGORYNAME">
                      <a:rPr lang="en-US"/>
                      <a:pPr>
                        <a:defRPr/>
                      </a:pPr>
                      <a:t>[CATEGORY NAME]</a:t>
                    </a:fld>
                    <a:r>
                      <a:rPr lang="en-US" baseline="0"/>
                      <a:t>; </a:t>
                    </a:r>
                    <a:fld id="{14DD0288-56F0-4F87-B700-36EDFA8A09D1}" type="CELLREF">
                      <a:rPr lang="en-US" baseline="0"/>
                      <a:pPr>
                        <a:defRPr/>
                      </a:pPr>
                      <a:t>[CELLREF]</a:t>
                    </a:fld>
                    <a:endParaRPr lang="en-US" baseline="0"/>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eparator>; </c:separator>
              <c:extLst>
                <c:ext xmlns:c15="http://schemas.microsoft.com/office/drawing/2012/chart" uri="{CE6537A1-D6FC-4f65-9D91-7224C49458BB}">
                  <c15:layout>
                    <c:manualLayout>
                      <c:w val="0.18680552945807116"/>
                      <c:h val="6.0416666666666667E-2"/>
                    </c:manualLayout>
                  </c15:layout>
                  <c15:dlblFieldTable>
                    <c15:dlblFTEntry>
                      <c15:txfldGUID>{14DD0288-56F0-4F87-B700-36EDFA8A09D1}</c15:txfldGUID>
                      <c15:f>'2024.'!$E$35</c15:f>
                      <c15:dlblFieldTableCache>
                        <c:ptCount val="1"/>
                        <c:pt idx="0">
                          <c:v>12,7</c:v>
                        </c:pt>
                      </c15:dlblFieldTableCache>
                    </c15:dlblFTEntry>
                  </c15:dlblFieldTable>
                  <c15:showDataLabelsRange val="0"/>
                </c:ext>
                <c:ext xmlns:c16="http://schemas.microsoft.com/office/drawing/2014/chart" uri="{C3380CC4-5D6E-409C-BE32-E72D297353CC}">
                  <c16:uniqueId val="{0000000B-9B36-48D2-816F-992FC718B8C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'2024.'!$C$30:$C$35</c:f>
              <c:strCache>
                <c:ptCount val="6"/>
                <c:pt idx="0">
                  <c:v>MANIFESTACIJE</c:v>
                </c:pt>
                <c:pt idx="1">
                  <c:v>POTPORA TURISTIČKOJ ZAJEDNICI</c:v>
                </c:pt>
                <c:pt idx="3">
                  <c:v>TURISTIČKA INFRASTRUKTURA</c:v>
                </c:pt>
                <c:pt idx="4">
                  <c:v>PROMIDŽBA</c:v>
                </c:pt>
                <c:pt idx="5">
                  <c:v>GIFTSNET</c:v>
                </c:pt>
              </c:strCache>
            </c:strRef>
          </c:cat>
          <c:val>
            <c:numRef>
              <c:f>'2024.'!$D$30:$D$35</c:f>
              <c:numCache>
                <c:formatCode>#,##0</c:formatCode>
                <c:ptCount val="6"/>
                <c:pt idx="0">
                  <c:v>1476622.32</c:v>
                </c:pt>
                <c:pt idx="1">
                  <c:v>138500</c:v>
                </c:pt>
                <c:pt idx="3">
                  <c:v>86864.27</c:v>
                </c:pt>
                <c:pt idx="4">
                  <c:v>33901.14</c:v>
                </c:pt>
                <c:pt idx="5" formatCode="General">
                  <c:v>251963.65</c:v>
                </c:pt>
              </c:numCache>
            </c:numRef>
          </c:val>
          <c:extLst>
            <c:ext xmlns:c16="http://schemas.microsoft.com/office/drawing/2014/chart" uri="{C3380CC4-5D6E-409C-BE32-E72D297353CC}">
              <c16:uniqueId val="{0000000C-9B36-48D2-816F-992FC718B8CC}"/>
            </c:ext>
          </c:extLst>
        </c:ser>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E-9B36-48D2-816F-992FC718B8C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0-9B36-48D2-816F-992FC718B8C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2-9B36-48D2-816F-992FC718B8C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4-9B36-48D2-816F-992FC718B8C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6-9B36-48D2-816F-992FC718B8CC}"/>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18-9B36-48D2-816F-992FC718B8CC}"/>
              </c:ext>
            </c:extLst>
          </c:dPt>
          <c:cat>
            <c:strRef>
              <c:f>'2024.'!$C$30:$C$35</c:f>
              <c:strCache>
                <c:ptCount val="6"/>
                <c:pt idx="0">
                  <c:v>MANIFESTACIJE</c:v>
                </c:pt>
                <c:pt idx="1">
                  <c:v>POTPORA TURISTIČKOJ ZAJEDNICI</c:v>
                </c:pt>
                <c:pt idx="3">
                  <c:v>TURISTIČKA INFRASTRUKTURA</c:v>
                </c:pt>
                <c:pt idx="4">
                  <c:v>PROMIDŽBA</c:v>
                </c:pt>
                <c:pt idx="5">
                  <c:v>GIFTSNET</c:v>
                </c:pt>
              </c:strCache>
            </c:strRef>
          </c:cat>
          <c:val>
            <c:numRef>
              <c:f>'2024.'!$E$30:$E$35</c:f>
              <c:numCache>
                <c:formatCode>0.0</c:formatCode>
                <c:ptCount val="6"/>
                <c:pt idx="0">
                  <c:v>74.282329899330819</c:v>
                </c:pt>
                <c:pt idx="1">
                  <c:v>6.9673216717036466</c:v>
                </c:pt>
                <c:pt idx="3">
                  <c:v>4.3697567571676315</c:v>
                </c:pt>
                <c:pt idx="4">
                  <c:v>1.7054162268408619</c:v>
                </c:pt>
                <c:pt idx="5">
                  <c:v>12.675175444957057</c:v>
                </c:pt>
              </c:numCache>
            </c:numRef>
          </c:val>
          <c:extLst>
            <c:ext xmlns:c16="http://schemas.microsoft.com/office/drawing/2014/chart" uri="{C3380CC4-5D6E-409C-BE32-E72D297353CC}">
              <c16:uniqueId val="{00000019-9B36-48D2-816F-992FC718B8CC}"/>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Dolasci i noćenja turista 20</a:t>
            </a:r>
            <a:r>
              <a:rPr lang="hr-HR" b="1"/>
              <a:t>21</a:t>
            </a:r>
            <a:r>
              <a:rPr lang="en-US" b="1"/>
              <a:t>. -</a:t>
            </a:r>
            <a:r>
              <a:rPr lang="hr-HR" b="1"/>
              <a:t> </a:t>
            </a:r>
            <a:r>
              <a:rPr lang="en-US" b="1"/>
              <a:t>202</a:t>
            </a:r>
            <a:r>
              <a:rPr lang="hr-HR" b="1"/>
              <a:t>5</a:t>
            </a:r>
            <a:r>
              <a:rPr lang="en-US" b="1"/>
              <a: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manualLayout>
          <c:layoutTarget val="inner"/>
          <c:xMode val="edge"/>
          <c:yMode val="edge"/>
          <c:x val="3.0654377706258212E-2"/>
          <c:y val="0.22139784946236563"/>
          <c:w val="0.93869124458748354"/>
          <c:h val="0.53089577512488362"/>
        </c:manualLayout>
      </c:layout>
      <c:lineChart>
        <c:grouping val="standard"/>
        <c:varyColors val="0"/>
        <c:ser>
          <c:idx val="0"/>
          <c:order val="0"/>
          <c:tx>
            <c:strRef>
              <c:f>'2024.'!$B$7</c:f>
              <c:strCache>
                <c:ptCount val="1"/>
                <c:pt idx="0">
                  <c:v>Broj noćenja</c:v>
                </c:pt>
              </c:strCache>
            </c:strRef>
          </c:tx>
          <c:spPr>
            <a:ln w="28575" cap="rnd" cmpd="dbl">
              <a:solidFill>
                <a:schemeClr val="accent1"/>
              </a:solidFill>
              <a:prstDash val="sysDash"/>
              <a:round/>
            </a:ln>
            <a:effectLst/>
          </c:spPr>
          <c:marker>
            <c:symbol val="circle"/>
            <c:size val="5"/>
            <c:spPr>
              <a:solidFill>
                <a:schemeClr val="accent1"/>
              </a:solidFill>
              <a:ln w="9525">
                <a:solidFill>
                  <a:schemeClr val="accent1"/>
                </a:solidFill>
              </a:ln>
              <a:effectLst/>
              <a:scene3d>
                <a:camera prst="orthographicFront"/>
                <a:lightRig rig="chilly" dir="t"/>
              </a:scene3d>
              <a:sp3d prstMaterial="metal">
                <a:bevelT w="12700"/>
              </a:sp3d>
            </c:spPr>
          </c:marker>
          <c:dLbls>
            <c:dLbl>
              <c:idx val="0"/>
              <c:layout>
                <c:manualLayout>
                  <c:x val="-5.555555555555558E-2"/>
                  <c:y val="-8.79629629629630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3A8-4C7E-AD5A-9B4D41621455}"/>
                </c:ext>
              </c:extLst>
            </c:dLbl>
            <c:dLbl>
              <c:idx val="1"/>
              <c:layout>
                <c:manualLayout>
                  <c:x val="-6.1111111111111165E-2"/>
                  <c:y val="-6.0185185185185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3A8-4C7E-AD5A-9B4D41621455}"/>
                </c:ext>
              </c:extLst>
            </c:dLbl>
            <c:dLbl>
              <c:idx val="2"/>
              <c:layout>
                <c:manualLayout>
                  <c:x val="-5.5555555555555552E-2"/>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3A8-4C7E-AD5A-9B4D41621455}"/>
                </c:ext>
              </c:extLst>
            </c:dLbl>
            <c:dLbl>
              <c:idx val="3"/>
              <c:layout>
                <c:manualLayout>
                  <c:x val="-4.7222222222222221E-2"/>
                  <c:y val="-6.48148148148148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3A8-4C7E-AD5A-9B4D41621455}"/>
                </c:ext>
              </c:extLst>
            </c:dLbl>
            <c:dLbl>
              <c:idx val="4"/>
              <c:layout>
                <c:manualLayout>
                  <c:x val="-5.8333333333333334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3A8-4C7E-AD5A-9B4D416214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'2024.'!$C$6:$G$6</c:f>
              <c:strCache>
                <c:ptCount val="5"/>
                <c:pt idx="0">
                  <c:v>2021.</c:v>
                </c:pt>
                <c:pt idx="1">
                  <c:v>2022.</c:v>
                </c:pt>
                <c:pt idx="2">
                  <c:v>2023.</c:v>
                </c:pt>
                <c:pt idx="3">
                  <c:v>2024.</c:v>
                </c:pt>
                <c:pt idx="4">
                  <c:v>2025.</c:v>
                </c:pt>
              </c:strCache>
            </c:strRef>
          </c:cat>
          <c:val>
            <c:numRef>
              <c:f>'2024.'!$C$7:$G$7</c:f>
              <c:numCache>
                <c:formatCode>#,##0</c:formatCode>
                <c:ptCount val="5"/>
                <c:pt idx="0">
                  <c:v>57826</c:v>
                </c:pt>
                <c:pt idx="1">
                  <c:v>81018</c:v>
                </c:pt>
                <c:pt idx="2">
                  <c:v>95049</c:v>
                </c:pt>
                <c:pt idx="3">
                  <c:v>91620</c:v>
                </c:pt>
                <c:pt idx="4">
                  <c:v>90657</c:v>
                </c:pt>
              </c:numCache>
            </c:numRef>
          </c:val>
          <c:smooth val="0"/>
          <c:extLst>
            <c:ext xmlns:c16="http://schemas.microsoft.com/office/drawing/2014/chart" uri="{C3380CC4-5D6E-409C-BE32-E72D297353CC}">
              <c16:uniqueId val="{00000005-63A8-4C7E-AD5A-9B4D41621455}"/>
            </c:ext>
          </c:extLst>
        </c:ser>
        <c:ser>
          <c:idx val="1"/>
          <c:order val="1"/>
          <c:tx>
            <c:strRef>
              <c:f>'2024.'!$B$8</c:f>
              <c:strCache>
                <c:ptCount val="1"/>
                <c:pt idx="0">
                  <c:v>Broj dolazaka</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5.555555555555558E-2"/>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3A8-4C7E-AD5A-9B4D41621455}"/>
                </c:ext>
              </c:extLst>
            </c:dLbl>
            <c:dLbl>
              <c:idx val="1"/>
              <c:layout>
                <c:manualLayout>
                  <c:x val="-5.8333333333333383E-2"/>
                  <c:y val="8.33333333333333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3A8-4C7E-AD5A-9B4D41621455}"/>
                </c:ext>
              </c:extLst>
            </c:dLbl>
            <c:dLbl>
              <c:idx val="2"/>
              <c:layout>
                <c:manualLayout>
                  <c:x val="-6.9444444444444448E-2"/>
                  <c:y val="9.25925925925925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3A8-4C7E-AD5A-9B4D41621455}"/>
                </c:ext>
              </c:extLst>
            </c:dLbl>
            <c:dLbl>
              <c:idx val="3"/>
              <c:layout>
                <c:manualLayout>
                  <c:x val="-0.05"/>
                  <c:y val="8.79629629629629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3A8-4C7E-AD5A-9B4D41621455}"/>
                </c:ext>
              </c:extLst>
            </c:dLbl>
            <c:dLbl>
              <c:idx val="4"/>
              <c:layout>
                <c:manualLayout>
                  <c:x val="-3.888888888888889E-2"/>
                  <c:y val="5.5555555555555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3A8-4C7E-AD5A-9B4D416214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'2024.'!$C$6:$G$6</c:f>
              <c:strCache>
                <c:ptCount val="5"/>
                <c:pt idx="0">
                  <c:v>2021.</c:v>
                </c:pt>
                <c:pt idx="1">
                  <c:v>2022.</c:v>
                </c:pt>
                <c:pt idx="2">
                  <c:v>2023.</c:v>
                </c:pt>
                <c:pt idx="3">
                  <c:v>2024.</c:v>
                </c:pt>
                <c:pt idx="4">
                  <c:v>2025.</c:v>
                </c:pt>
              </c:strCache>
            </c:strRef>
          </c:cat>
          <c:val>
            <c:numRef>
              <c:f>'2024.'!$C$8:$G$8</c:f>
              <c:numCache>
                <c:formatCode>#,##0</c:formatCode>
                <c:ptCount val="5"/>
                <c:pt idx="0">
                  <c:v>26712</c:v>
                </c:pt>
                <c:pt idx="1">
                  <c:v>40613</c:v>
                </c:pt>
                <c:pt idx="2">
                  <c:v>51694</c:v>
                </c:pt>
                <c:pt idx="3">
                  <c:v>47270</c:v>
                </c:pt>
                <c:pt idx="4">
                  <c:v>45265</c:v>
                </c:pt>
              </c:numCache>
            </c:numRef>
          </c:val>
          <c:smooth val="0"/>
          <c:extLst>
            <c:ext xmlns:c16="http://schemas.microsoft.com/office/drawing/2014/chart" uri="{C3380CC4-5D6E-409C-BE32-E72D297353CC}">
              <c16:uniqueId val="{0000000B-63A8-4C7E-AD5A-9B4D41621455}"/>
            </c:ext>
          </c:extLst>
        </c:ser>
        <c:dLbls>
          <c:showLegendKey val="0"/>
          <c:showVal val="0"/>
          <c:showCatName val="0"/>
          <c:showSerName val="0"/>
          <c:showPercent val="0"/>
          <c:showBubbleSize val="0"/>
        </c:dLbls>
        <c:marker val="1"/>
        <c:smooth val="0"/>
        <c:axId val="791955951"/>
        <c:axId val="791935567"/>
      </c:lineChart>
      <c:catAx>
        <c:axId val="791955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791935567"/>
        <c:crosses val="autoZero"/>
        <c:auto val="1"/>
        <c:lblAlgn val="ctr"/>
        <c:lblOffset val="100"/>
        <c:noMultiLvlLbl val="0"/>
      </c:catAx>
      <c:valAx>
        <c:axId val="791935567"/>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791955951"/>
        <c:crosses val="autoZero"/>
        <c:crossBetween val="between"/>
      </c:valAx>
      <c:spPr>
        <a:noFill/>
        <a:ln cap="rnd">
          <a:solidFill>
            <a:schemeClr val="bg1">
              <a:alpha val="99000"/>
            </a:schemeClr>
          </a:solidFill>
          <a:round/>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FE3983DAD6CAA14A9E5459220BE0D833" ma:contentTypeVersion="0" ma:contentTypeDescription="Stvaranje novog dokumenta." ma:contentTypeScope="" ma:versionID="93015e4cbcd2d67a37a5bff3d86e3657">
  <xsd:schema xmlns:xsd="http://www.w3.org/2001/XMLSchema" xmlns:xs="http://www.w3.org/2001/XMLSchema" xmlns:p="http://schemas.microsoft.com/office/2006/metadata/properties" targetNamespace="http://schemas.microsoft.com/office/2006/metadata/properties" ma:root="true" ma:fieldsID="b8b5f3248e05cc689270537c622a7b4e">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7814BF-ED4A-45B9-99CF-41166A6F8569}">
  <ds:schemaRefs>
    <ds:schemaRef ds:uri="http://schemas.microsoft.com/sharepoint/v3/contenttype/forms"/>
  </ds:schemaRefs>
</ds:datastoreItem>
</file>

<file path=customXml/itemProps2.xml><?xml version="1.0" encoding="utf-8"?>
<ds:datastoreItem xmlns:ds="http://schemas.openxmlformats.org/officeDocument/2006/customXml" ds:itemID="{9B04432C-9480-4A39-9D49-D70476397533}">
  <ds:schemaRefs>
    <ds:schemaRef ds:uri="http://schemas.openxmlformats.org/officeDocument/2006/bibliography"/>
  </ds:schemaRefs>
</ds:datastoreItem>
</file>

<file path=customXml/itemProps3.xml><?xml version="1.0" encoding="utf-8"?>
<ds:datastoreItem xmlns:ds="http://schemas.openxmlformats.org/officeDocument/2006/customXml" ds:itemID="{CC1557BF-C2FE-430D-8D70-A7EB1A0F1B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C78588EE-B1DF-4DE5-B588-90106FCAF58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10</Pages>
  <Words>4577</Words>
  <Characters>26092</Characters>
  <Application>Microsoft Office Word</Application>
  <DocSecurity>0</DocSecurity>
  <Lines>217</Lines>
  <Paragraphs>61</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30608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Zoran Cetinjanin</dc:creator>
  <cp:lastModifiedBy>Mirna Mileusnić</cp:lastModifiedBy>
  <cp:revision>40</cp:revision>
  <cp:lastPrinted>2026-05-14T07:28:00Z</cp:lastPrinted>
  <dcterms:created xsi:type="dcterms:W3CDTF">2026-05-12T22:48:00Z</dcterms:created>
  <dcterms:modified xsi:type="dcterms:W3CDTF">2026-05-14T10:41:00Z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0x010100FE3983DAD6CAA14A9E5459220BE0D833</vt:lpwstr>
  </property>
</Properties>
</file>